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078" w:rsidRDefault="00170078" w:rsidP="00133C74">
      <w:pPr>
        <w:pStyle w:val="2"/>
        <w:rPr>
          <w:rFonts w:eastAsia="Arial Unicode MS"/>
          <w:lang w:eastAsia="ru-RU"/>
        </w:rPr>
      </w:pPr>
    </w:p>
    <w:p w:rsidR="00A658DA" w:rsidRPr="00116A83" w:rsidRDefault="00A658DA" w:rsidP="00A658DA">
      <w:pPr>
        <w:spacing w:after="0" w:line="240" w:lineRule="auto"/>
        <w:jc w:val="center"/>
      </w:pPr>
      <w:r w:rsidRPr="00116A83">
        <w:rPr>
          <w:rFonts w:ascii="Times New Roman" w:eastAsia="Arial Unicode MS" w:hAnsi="Times New Roman" w:cs="Times New Roman"/>
          <w:color w:val="000000"/>
          <w:sz w:val="28"/>
          <w:szCs w:val="28"/>
          <w:lang w:eastAsia="ru-RU"/>
        </w:rPr>
        <w:t>ГОСУДАРСТВЕННЫЙ КОНТРАКТ №</w:t>
      </w:r>
      <w:r w:rsidR="009F6689" w:rsidRPr="009F6689">
        <w:t xml:space="preserve"> </w:t>
      </w:r>
      <w:r w:rsidR="009F6689" w:rsidRPr="009F6689">
        <w:rPr>
          <w:rFonts w:ascii="Times New Roman" w:eastAsia="Arial Unicode MS" w:hAnsi="Times New Roman" w:cs="Times New Roman"/>
          <w:color w:val="000000"/>
          <w:sz w:val="28"/>
          <w:szCs w:val="28"/>
          <w:lang w:eastAsia="ru-RU"/>
        </w:rPr>
        <w:t>1/2020-15</w:t>
      </w:r>
    </w:p>
    <w:p w:rsidR="00C059A3" w:rsidRPr="00C059A3" w:rsidRDefault="007C3DE0" w:rsidP="00C059A3">
      <w:pPr>
        <w:pStyle w:val="ConsPlusNonformat"/>
        <w:ind w:left="708"/>
        <w:jc w:val="center"/>
        <w:rPr>
          <w:rFonts w:ascii="Times New Roman" w:hAnsi="Times New Roman" w:cs="Times New Roman"/>
          <w:sz w:val="28"/>
          <w:szCs w:val="28"/>
        </w:rPr>
      </w:pPr>
      <w:r>
        <w:rPr>
          <w:rFonts w:ascii="Times New Roman" w:hAnsi="Times New Roman" w:cs="Times New Roman"/>
          <w:sz w:val="28"/>
          <w:szCs w:val="28"/>
        </w:rPr>
        <w:t>на в</w:t>
      </w:r>
      <w:r w:rsidRPr="00D56653">
        <w:rPr>
          <w:rFonts w:ascii="Times New Roman" w:hAnsi="Times New Roman" w:cs="Times New Roman"/>
          <w:sz w:val="28"/>
          <w:szCs w:val="28"/>
        </w:rPr>
        <w:t xml:space="preserve">ыполнение проектных и изыскательских работ </w:t>
      </w:r>
      <w:r w:rsidR="00C059A3" w:rsidRPr="00C059A3">
        <w:rPr>
          <w:rFonts w:ascii="Times New Roman" w:hAnsi="Times New Roman" w:cs="Times New Roman"/>
          <w:sz w:val="28"/>
          <w:szCs w:val="28"/>
        </w:rPr>
        <w:t xml:space="preserve">по объекту: </w:t>
      </w:r>
    </w:p>
    <w:p w:rsidR="007C3DE0" w:rsidRPr="00C80082" w:rsidRDefault="005B3BD5" w:rsidP="00C059A3">
      <w:pPr>
        <w:pStyle w:val="ConsPlusNonformat"/>
        <w:ind w:left="708"/>
        <w:jc w:val="center"/>
        <w:rPr>
          <w:rFonts w:ascii="Times New Roman" w:hAnsi="Times New Roman" w:cs="Times New Roman"/>
          <w:sz w:val="28"/>
          <w:szCs w:val="28"/>
        </w:rPr>
      </w:pPr>
      <w:r w:rsidRPr="005B3BD5">
        <w:rPr>
          <w:rFonts w:ascii="Times New Roman" w:hAnsi="Times New Roman" w:cs="Times New Roman"/>
          <w:sz w:val="28"/>
          <w:szCs w:val="28"/>
        </w:rPr>
        <w:t>Строительство автомобильной дороги «Зеленоград-Снегири -М-9 «Балтия» на участке от автомобильной дороги ММК - Павловская Слобода - Нахабино до автомобильной дороги Рождествено - Зеленково - Лобаново в городском округе Истра Московской области</w:t>
      </w:r>
    </w:p>
    <w:p w:rsidR="0013418E" w:rsidRDefault="0013418E" w:rsidP="0013418E">
      <w:pPr>
        <w:spacing w:after="0" w:line="240" w:lineRule="auto"/>
        <w:jc w:val="center"/>
        <w:rPr>
          <w:rFonts w:ascii="Times New Roman" w:eastAsia="Arial Unicode MS" w:hAnsi="Times New Roman" w:cs="Times New Roman"/>
          <w:color w:val="000000"/>
          <w:sz w:val="28"/>
          <w:szCs w:val="28"/>
          <w:lang w:eastAsia="ru-RU"/>
        </w:rPr>
      </w:pPr>
    </w:p>
    <w:p w:rsidR="00A658DA" w:rsidRPr="00116A83" w:rsidRDefault="00A658DA" w:rsidP="0013418E">
      <w:pPr>
        <w:spacing w:after="0" w:line="240" w:lineRule="auto"/>
        <w:jc w:val="center"/>
      </w:pPr>
      <w:r>
        <w:rPr>
          <w:rFonts w:ascii="Times New Roman" w:eastAsia="Times New Roman" w:hAnsi="Times New Roman" w:cs="Times New Roman"/>
          <w:color w:val="000000"/>
          <w:sz w:val="28"/>
          <w:szCs w:val="28"/>
          <w:lang w:eastAsia="ru-RU"/>
        </w:rPr>
        <w:t>г. Москва</w:t>
      </w:r>
      <w:r w:rsidRPr="00116A83">
        <w:rPr>
          <w:rFonts w:ascii="Times New Roman" w:eastAsia="Times New Roman" w:hAnsi="Times New Roman" w:cs="Times New Roman"/>
          <w:color w:val="000000"/>
          <w:sz w:val="28"/>
          <w:szCs w:val="28"/>
          <w:lang w:eastAsia="ru-RU"/>
        </w:rPr>
        <w:t xml:space="preserve">                      </w:t>
      </w:r>
      <w:r w:rsidRPr="00116A83">
        <w:rPr>
          <w:rFonts w:ascii="Times New Roman" w:eastAsia="Times New Roman" w:hAnsi="Times New Roman" w:cs="Times New Roman"/>
          <w:color w:val="000000"/>
          <w:sz w:val="28"/>
          <w:szCs w:val="28"/>
          <w:lang w:eastAsia="ru-RU"/>
        </w:rPr>
        <w:tab/>
      </w:r>
      <w:r w:rsidRPr="00116A83">
        <w:rPr>
          <w:rFonts w:ascii="Times New Roman" w:eastAsia="Times New Roman" w:hAnsi="Times New Roman" w:cs="Times New Roman"/>
          <w:color w:val="000000"/>
          <w:sz w:val="28"/>
          <w:szCs w:val="28"/>
          <w:lang w:eastAsia="ru-RU"/>
        </w:rPr>
        <w:tab/>
      </w:r>
      <w:r w:rsidRPr="00116A83">
        <w:rPr>
          <w:rFonts w:ascii="Times New Roman" w:eastAsia="Times New Roman" w:hAnsi="Times New Roman" w:cs="Times New Roman"/>
          <w:color w:val="000000"/>
          <w:sz w:val="28"/>
          <w:szCs w:val="28"/>
          <w:lang w:eastAsia="ru-RU"/>
        </w:rPr>
        <w:tab/>
        <w:t xml:space="preserve">    </w:t>
      </w:r>
      <w:r w:rsidRPr="00116A83">
        <w:rPr>
          <w:rFonts w:ascii="Times New Roman" w:eastAsia="Times New Roman" w:hAnsi="Times New Roman" w:cs="Times New Roman"/>
          <w:color w:val="000000"/>
          <w:sz w:val="28"/>
          <w:szCs w:val="28"/>
          <w:lang w:eastAsia="ru-RU"/>
        </w:rPr>
        <w:tab/>
        <w:t xml:space="preserve">   </w:t>
      </w:r>
      <w:r>
        <w:rPr>
          <w:rFonts w:ascii="Times New Roman" w:eastAsia="Times New Roman" w:hAnsi="Times New Roman" w:cs="Times New Roman"/>
          <w:color w:val="000000"/>
          <w:sz w:val="28"/>
          <w:szCs w:val="28"/>
          <w:lang w:eastAsia="ru-RU"/>
        </w:rPr>
        <w:t xml:space="preserve">                      </w:t>
      </w:r>
      <w:r w:rsidR="009339D1">
        <w:rPr>
          <w:rFonts w:ascii="Times New Roman" w:eastAsia="Times New Roman" w:hAnsi="Times New Roman" w:cs="Times New Roman"/>
          <w:color w:val="000000"/>
          <w:sz w:val="28"/>
          <w:szCs w:val="28"/>
          <w:lang w:eastAsia="ru-RU"/>
        </w:rPr>
        <w:t xml:space="preserve">  </w:t>
      </w:r>
      <w:r w:rsidR="00BF4977">
        <w:rPr>
          <w:rFonts w:ascii="Times New Roman" w:eastAsia="Times New Roman" w:hAnsi="Times New Roman" w:cs="Times New Roman"/>
          <w:color w:val="000000"/>
          <w:sz w:val="28"/>
          <w:szCs w:val="28"/>
          <w:lang w:eastAsia="ru-RU"/>
        </w:rPr>
        <w:t xml:space="preserve">          </w:t>
      </w:r>
      <w:r w:rsidR="009339D1">
        <w:rPr>
          <w:rFonts w:ascii="Times New Roman" w:eastAsia="Times New Roman" w:hAnsi="Times New Roman" w:cs="Times New Roman"/>
          <w:color w:val="000000"/>
          <w:sz w:val="28"/>
          <w:szCs w:val="28"/>
          <w:lang w:eastAsia="ru-RU"/>
        </w:rPr>
        <w:t>«</w:t>
      </w:r>
      <w:r w:rsidR="009F6689">
        <w:rPr>
          <w:rFonts w:ascii="Times New Roman" w:eastAsia="Times New Roman" w:hAnsi="Times New Roman" w:cs="Times New Roman"/>
          <w:color w:val="000000"/>
          <w:sz w:val="28"/>
          <w:szCs w:val="28"/>
          <w:lang w:eastAsia="ru-RU"/>
        </w:rPr>
        <w:t>15</w:t>
      </w:r>
      <w:r w:rsidR="009339D1">
        <w:rPr>
          <w:rFonts w:ascii="Times New Roman" w:eastAsia="Times New Roman" w:hAnsi="Times New Roman" w:cs="Times New Roman"/>
          <w:color w:val="000000"/>
          <w:sz w:val="28"/>
          <w:szCs w:val="28"/>
          <w:lang w:eastAsia="ru-RU"/>
        </w:rPr>
        <w:t xml:space="preserve">»  </w:t>
      </w:r>
      <w:r w:rsidR="009F6689">
        <w:rPr>
          <w:rFonts w:ascii="Times New Roman" w:eastAsia="Times New Roman" w:hAnsi="Times New Roman" w:cs="Times New Roman"/>
          <w:color w:val="000000"/>
          <w:sz w:val="28"/>
          <w:szCs w:val="28"/>
          <w:lang w:eastAsia="ru-RU"/>
        </w:rPr>
        <w:t>апреля</w:t>
      </w:r>
      <w:r w:rsidR="009339D1">
        <w:rPr>
          <w:rFonts w:ascii="Times New Roman" w:eastAsia="Times New Roman" w:hAnsi="Times New Roman" w:cs="Times New Roman"/>
          <w:color w:val="000000"/>
          <w:sz w:val="28"/>
          <w:szCs w:val="28"/>
          <w:lang w:eastAsia="ru-RU"/>
        </w:rPr>
        <w:t xml:space="preserve"> 20</w:t>
      </w:r>
      <w:r w:rsidR="00DD7DD5">
        <w:rPr>
          <w:rFonts w:ascii="Times New Roman" w:eastAsia="Times New Roman" w:hAnsi="Times New Roman" w:cs="Times New Roman"/>
          <w:color w:val="000000"/>
          <w:sz w:val="28"/>
          <w:szCs w:val="28"/>
          <w:lang w:eastAsia="ru-RU"/>
        </w:rPr>
        <w:t>20</w:t>
      </w:r>
      <w:r w:rsidRPr="00116A83">
        <w:rPr>
          <w:rFonts w:ascii="Times New Roman" w:eastAsia="Times New Roman" w:hAnsi="Times New Roman" w:cs="Times New Roman"/>
          <w:color w:val="000000"/>
          <w:sz w:val="28"/>
          <w:szCs w:val="28"/>
          <w:lang w:eastAsia="ru-RU"/>
        </w:rPr>
        <w:t xml:space="preserve"> г.</w:t>
      </w:r>
    </w:p>
    <w:p w:rsidR="00A658DA" w:rsidRPr="00116A83" w:rsidRDefault="00A658DA" w:rsidP="00A658DA">
      <w:pPr>
        <w:widowControl w:val="0"/>
        <w:spacing w:after="0" w:line="240" w:lineRule="auto"/>
        <w:rPr>
          <w:rFonts w:ascii="Times New Roman" w:eastAsia="Times New Roman" w:hAnsi="Times New Roman" w:cs="Times New Roman"/>
          <w:sz w:val="28"/>
          <w:szCs w:val="28"/>
          <w:lang w:eastAsia="ru-RU"/>
        </w:rPr>
      </w:pPr>
    </w:p>
    <w:p w:rsidR="00A658DA" w:rsidRPr="003F2368" w:rsidRDefault="00A658DA" w:rsidP="008C6264">
      <w:pPr>
        <w:widowControl w:val="0"/>
        <w:spacing w:after="0"/>
        <w:ind w:firstLine="540"/>
        <w:jc w:val="both"/>
        <w:rPr>
          <w:rFonts w:ascii="Times New Roman" w:hAnsi="Times New Roman" w:cs="Times New Roman"/>
          <w:sz w:val="28"/>
          <w:szCs w:val="28"/>
        </w:rPr>
      </w:pPr>
      <w:r w:rsidRPr="008C6264">
        <w:rPr>
          <w:rFonts w:ascii="Times New Roman" w:eastAsia="Times New Roman" w:hAnsi="Times New Roman" w:cs="Times New Roman"/>
          <w:sz w:val="28"/>
          <w:szCs w:val="28"/>
        </w:rPr>
        <w:t>Государственное казенное учреждение Московской области «Дирекция дорожного строительства»</w:t>
      </w:r>
      <w:r w:rsidR="00892DCA" w:rsidRPr="008C6264">
        <w:rPr>
          <w:rFonts w:ascii="Times New Roman" w:eastAsia="Times New Roman" w:hAnsi="Times New Roman" w:cs="Times New Roman"/>
          <w:sz w:val="28"/>
          <w:szCs w:val="28"/>
        </w:rPr>
        <w:t xml:space="preserve"> (сокращенное наименование – ГКУ Московской области «ДДС»)</w:t>
      </w:r>
      <w:r w:rsidR="006176D8" w:rsidRPr="008C6264">
        <w:rPr>
          <w:rFonts w:ascii="Times New Roman" w:eastAsia="Times New Roman" w:hAnsi="Times New Roman" w:cs="Times New Roman"/>
          <w:sz w:val="28"/>
          <w:szCs w:val="28"/>
          <w:lang w:eastAsia="ru-RU"/>
        </w:rPr>
        <w:t>, именуемое в дальнейшем «З</w:t>
      </w:r>
      <w:r w:rsidRPr="008C6264">
        <w:rPr>
          <w:rFonts w:ascii="Times New Roman" w:eastAsia="Times New Roman" w:hAnsi="Times New Roman" w:cs="Times New Roman"/>
          <w:sz w:val="28"/>
          <w:szCs w:val="28"/>
          <w:lang w:eastAsia="ru-RU"/>
        </w:rPr>
        <w:t>ак</w:t>
      </w:r>
      <w:r w:rsidR="00133C74">
        <w:rPr>
          <w:rFonts w:ascii="Times New Roman" w:eastAsia="Times New Roman" w:hAnsi="Times New Roman" w:cs="Times New Roman"/>
          <w:sz w:val="28"/>
          <w:szCs w:val="28"/>
          <w:lang w:eastAsia="ru-RU"/>
        </w:rPr>
        <w:t>азчик», в лице директора Подсобляева Сергея Александровича, действующего на основании Распоряжения Министерства транспорта и дорожной инфраструктуры Московской области от 10.07.2019 №203-РК и Устава</w:t>
      </w:r>
      <w:r w:rsidR="00490F3B" w:rsidRPr="008C6264">
        <w:rPr>
          <w:rFonts w:ascii="Times New Roman" w:eastAsia="Times New Roman" w:hAnsi="Times New Roman" w:cs="Times New Roman"/>
          <w:sz w:val="28"/>
          <w:szCs w:val="28"/>
          <w:lang w:eastAsia="ru-RU"/>
        </w:rPr>
        <w:t xml:space="preserve">, с одной стороны, </w:t>
      </w:r>
      <w:r w:rsidR="00AA71C3" w:rsidRPr="008C6264">
        <w:rPr>
          <w:rFonts w:ascii="Times New Roman" w:eastAsia="Times New Roman" w:hAnsi="Times New Roman" w:cs="Times New Roman"/>
          <w:sz w:val="28"/>
          <w:szCs w:val="28"/>
          <w:lang w:eastAsia="ru-RU"/>
        </w:rPr>
        <w:t xml:space="preserve">и </w:t>
      </w:r>
      <w:r w:rsidR="00D94823">
        <w:rPr>
          <w:rFonts w:ascii="Times New Roman" w:eastAsia="Times New Roman" w:hAnsi="Times New Roman" w:cs="Times New Roman"/>
          <w:sz w:val="28"/>
          <w:szCs w:val="28"/>
          <w:lang w:eastAsia="ru-RU"/>
        </w:rPr>
        <w:t>Акционерное общество «</w:t>
      </w:r>
      <w:r w:rsidR="007403D8">
        <w:rPr>
          <w:rFonts w:ascii="Times New Roman" w:eastAsia="Times New Roman" w:hAnsi="Times New Roman" w:cs="Times New Roman"/>
          <w:sz w:val="28"/>
          <w:szCs w:val="28"/>
          <w:lang w:eastAsia="ru-RU"/>
        </w:rPr>
        <w:t>ЛЕНПРОМТРАНСПРОЕКТ</w:t>
      </w:r>
      <w:r w:rsidR="00D94823">
        <w:rPr>
          <w:rFonts w:ascii="Times New Roman" w:eastAsia="Times New Roman" w:hAnsi="Times New Roman" w:cs="Times New Roman"/>
          <w:sz w:val="28"/>
          <w:szCs w:val="28"/>
          <w:lang w:eastAsia="ru-RU"/>
        </w:rPr>
        <w:t xml:space="preserve">» </w:t>
      </w:r>
      <w:r w:rsidR="00892DCA" w:rsidRPr="008C6264">
        <w:rPr>
          <w:rFonts w:ascii="Times New Roman" w:eastAsia="Times New Roman" w:hAnsi="Times New Roman" w:cs="Times New Roman"/>
          <w:sz w:val="28"/>
          <w:szCs w:val="28"/>
          <w:lang w:eastAsia="ru-RU"/>
        </w:rPr>
        <w:t xml:space="preserve">(сокращенное наименование </w:t>
      </w:r>
      <w:r w:rsidR="007403D8">
        <w:rPr>
          <w:rFonts w:ascii="Times New Roman" w:eastAsia="Times New Roman" w:hAnsi="Times New Roman" w:cs="Times New Roman"/>
          <w:sz w:val="28"/>
          <w:szCs w:val="28"/>
          <w:lang w:eastAsia="ru-RU"/>
        </w:rPr>
        <w:t>–</w:t>
      </w:r>
      <w:r w:rsidR="007403D8">
        <w:rPr>
          <w:rFonts w:ascii="Times New Roman" w:hAnsi="Times New Roman" w:cs="Times New Roman"/>
          <w:sz w:val="28"/>
          <w:szCs w:val="28"/>
        </w:rPr>
        <w:t xml:space="preserve"> АО «ЛПТП»</w:t>
      </w:r>
      <w:r w:rsidR="00892DCA" w:rsidRPr="008C6264">
        <w:rPr>
          <w:rFonts w:ascii="Times New Roman" w:hAnsi="Times New Roman" w:cs="Times New Roman"/>
          <w:sz w:val="28"/>
          <w:szCs w:val="28"/>
        </w:rPr>
        <w:t>)</w:t>
      </w:r>
      <w:r w:rsidR="006D7463" w:rsidRPr="008C6264">
        <w:rPr>
          <w:rFonts w:ascii="Times New Roman" w:eastAsia="Times New Roman" w:hAnsi="Times New Roman" w:cs="Times New Roman"/>
          <w:sz w:val="28"/>
          <w:szCs w:val="28"/>
          <w:lang w:eastAsia="ru-RU"/>
        </w:rPr>
        <w:t xml:space="preserve">, </w:t>
      </w:r>
      <w:r w:rsidR="00490F3B" w:rsidRPr="008C6264">
        <w:rPr>
          <w:rFonts w:ascii="Times New Roman" w:eastAsia="Times New Roman" w:hAnsi="Times New Roman" w:cs="Times New Roman"/>
          <w:sz w:val="28"/>
          <w:szCs w:val="28"/>
          <w:lang w:eastAsia="ru-RU"/>
        </w:rPr>
        <w:t>именуемое</w:t>
      </w:r>
      <w:r w:rsidRPr="008C6264">
        <w:rPr>
          <w:rFonts w:ascii="Times New Roman" w:eastAsia="Times New Roman" w:hAnsi="Times New Roman" w:cs="Times New Roman"/>
          <w:sz w:val="28"/>
          <w:szCs w:val="28"/>
          <w:lang w:eastAsia="ru-RU"/>
        </w:rPr>
        <w:t xml:space="preserve"> в дальнейшем  </w:t>
      </w:r>
      <w:r w:rsidR="006D7463" w:rsidRPr="008C6264">
        <w:rPr>
          <w:rFonts w:ascii="Times New Roman" w:eastAsia="Times New Roman" w:hAnsi="Times New Roman" w:cs="Times New Roman"/>
          <w:sz w:val="28"/>
          <w:szCs w:val="28"/>
          <w:lang w:eastAsia="ru-RU"/>
        </w:rPr>
        <w:t>«Подрядчик», в лице</w:t>
      </w:r>
      <w:r w:rsidR="007403D8">
        <w:rPr>
          <w:rFonts w:ascii="Times New Roman" w:eastAsia="Times New Roman" w:hAnsi="Times New Roman" w:cs="Times New Roman"/>
          <w:sz w:val="28"/>
          <w:szCs w:val="28"/>
          <w:lang w:eastAsia="ru-RU"/>
        </w:rPr>
        <w:t xml:space="preserve"> генерального директора Шкурко Ростислава Николаевича</w:t>
      </w:r>
      <w:r w:rsidRPr="008C6264">
        <w:rPr>
          <w:rFonts w:ascii="Times New Roman" w:eastAsia="Times New Roman" w:hAnsi="Times New Roman" w:cs="Times New Roman"/>
          <w:sz w:val="28"/>
          <w:szCs w:val="28"/>
          <w:lang w:eastAsia="ru-RU"/>
        </w:rPr>
        <w:t>, действующего н</w:t>
      </w:r>
      <w:r w:rsidR="006D7463" w:rsidRPr="008C6264">
        <w:rPr>
          <w:rFonts w:ascii="Times New Roman" w:eastAsia="Times New Roman" w:hAnsi="Times New Roman" w:cs="Times New Roman"/>
          <w:sz w:val="28"/>
          <w:szCs w:val="28"/>
          <w:lang w:eastAsia="ru-RU"/>
        </w:rPr>
        <w:t>а основании</w:t>
      </w:r>
      <w:r w:rsidR="007403D8">
        <w:rPr>
          <w:rFonts w:ascii="Times New Roman" w:eastAsia="Times New Roman" w:hAnsi="Times New Roman" w:cs="Times New Roman"/>
          <w:sz w:val="28"/>
          <w:szCs w:val="28"/>
          <w:lang w:eastAsia="ru-RU"/>
        </w:rPr>
        <w:t xml:space="preserve"> Устава</w:t>
      </w:r>
      <w:r w:rsidRPr="008C6264">
        <w:rPr>
          <w:rFonts w:ascii="Times New Roman" w:eastAsia="Times New Roman" w:hAnsi="Times New Roman" w:cs="Times New Roman"/>
          <w:sz w:val="28"/>
          <w:szCs w:val="28"/>
          <w:lang w:eastAsia="ru-RU"/>
        </w:rPr>
        <w:t xml:space="preserve">, с другой стороны, вместе именуемые  «Стороны» и каждый в отдельности  «Сторона», с соблюдением требований Гражданского </w:t>
      </w:r>
      <w:hyperlink r:id="rId8" w:history="1">
        <w:r w:rsidRPr="008C6264">
          <w:rPr>
            <w:rStyle w:val="a3"/>
            <w:rFonts w:ascii="Times New Roman" w:eastAsia="Times New Roman" w:hAnsi="Times New Roman" w:cs="Times New Roman"/>
            <w:color w:val="00000A"/>
            <w:sz w:val="28"/>
            <w:szCs w:val="28"/>
            <w:u w:val="none"/>
          </w:rPr>
          <w:t>кодекса</w:t>
        </w:r>
      </w:hyperlink>
      <w:r w:rsidRPr="008C6264">
        <w:rPr>
          <w:rFonts w:ascii="Times New Roman" w:eastAsia="Times New Roman" w:hAnsi="Times New Roman" w:cs="Times New Roman"/>
          <w:sz w:val="28"/>
          <w:szCs w:val="28"/>
          <w:lang w:eastAsia="ru-RU"/>
        </w:rPr>
        <w:t xml:space="preserve"> Российской Федерации, Федерального </w:t>
      </w:r>
      <w:hyperlink r:id="rId9" w:history="1">
        <w:r w:rsidRPr="008C6264">
          <w:rPr>
            <w:rStyle w:val="a3"/>
            <w:rFonts w:ascii="Times New Roman" w:eastAsia="Times New Roman" w:hAnsi="Times New Roman" w:cs="Times New Roman"/>
            <w:color w:val="00000A"/>
            <w:sz w:val="28"/>
            <w:szCs w:val="28"/>
            <w:u w:val="none"/>
          </w:rPr>
          <w:t>закона</w:t>
        </w:r>
      </w:hyperlink>
      <w:r w:rsidRPr="008C6264">
        <w:rPr>
          <w:rFonts w:ascii="Times New Roman" w:eastAsia="Times New Roman" w:hAnsi="Times New Roman" w:cs="Times New Roman"/>
          <w:sz w:val="28"/>
          <w:szCs w:val="28"/>
          <w:lang w:eastAsia="ru-RU"/>
        </w:rPr>
        <w:t xml:space="preserve"> от 05.04.2013 № 44-ФЗ «О контрактной системе в сфере закупок товаров, работ, услуг для обеспечения </w:t>
      </w:r>
      <w:r w:rsidRPr="003A7F99">
        <w:rPr>
          <w:rFonts w:ascii="Times New Roman" w:eastAsia="Times New Roman" w:hAnsi="Times New Roman" w:cs="Times New Roman"/>
          <w:sz w:val="28"/>
          <w:szCs w:val="28"/>
          <w:lang w:eastAsia="ru-RU"/>
        </w:rPr>
        <w:t>государственных и муниципальных нужд» (далее – Федеральный закон № 44-ФЗ) и иных нормативных правовых актов Российской Федерации, Московской области</w:t>
      </w:r>
      <w:r w:rsidRPr="003A7F99">
        <w:rPr>
          <w:rFonts w:ascii="Times New Roman" w:eastAsia="Times New Roman" w:hAnsi="Times New Roman" w:cs="Times New Roman"/>
          <w:b/>
          <w:sz w:val="28"/>
          <w:szCs w:val="28"/>
          <w:lang w:eastAsia="ru-RU"/>
        </w:rPr>
        <w:t xml:space="preserve"> </w:t>
      </w:r>
      <w:r w:rsidRPr="003A7F99">
        <w:rPr>
          <w:rFonts w:ascii="Times New Roman" w:eastAsia="Times New Roman" w:hAnsi="Times New Roman" w:cs="Times New Roman"/>
          <w:sz w:val="28"/>
          <w:szCs w:val="28"/>
          <w:lang w:eastAsia="ru-RU"/>
        </w:rPr>
        <w:t xml:space="preserve">на основании результатов осуществления закупки Московской области путем </w:t>
      </w:r>
      <w:r w:rsidRPr="003F2368">
        <w:rPr>
          <w:rFonts w:ascii="Times New Roman" w:eastAsia="Times New Roman" w:hAnsi="Times New Roman" w:cs="Times New Roman"/>
          <w:sz w:val="28"/>
          <w:szCs w:val="28"/>
          <w:lang w:eastAsia="ru-RU"/>
        </w:rPr>
        <w:t>проведения открытого конкурса</w:t>
      </w:r>
      <w:r w:rsidR="00F2732C" w:rsidRPr="003F2368">
        <w:rPr>
          <w:rFonts w:ascii="Times New Roman" w:eastAsia="Times New Roman" w:hAnsi="Times New Roman" w:cs="Times New Roman"/>
          <w:sz w:val="28"/>
          <w:szCs w:val="28"/>
          <w:lang w:eastAsia="ru-RU"/>
        </w:rPr>
        <w:t xml:space="preserve"> в электронной форме</w:t>
      </w:r>
      <w:r w:rsidRPr="003F2368">
        <w:rPr>
          <w:rFonts w:ascii="Times New Roman" w:eastAsia="Times New Roman" w:hAnsi="Times New Roman" w:cs="Times New Roman"/>
          <w:i/>
          <w:sz w:val="28"/>
          <w:szCs w:val="28"/>
          <w:lang w:eastAsia="ru-RU"/>
        </w:rPr>
        <w:t>,</w:t>
      </w:r>
      <w:r w:rsidR="00205859" w:rsidRPr="003F2368">
        <w:rPr>
          <w:rFonts w:ascii="Times New Roman" w:eastAsia="Times New Roman" w:hAnsi="Times New Roman" w:cs="Times New Roman"/>
          <w:sz w:val="28"/>
          <w:szCs w:val="28"/>
          <w:lang w:eastAsia="ru-RU"/>
        </w:rPr>
        <w:t xml:space="preserve"> протокол </w:t>
      </w:r>
      <w:r w:rsidR="004A60AF" w:rsidRPr="003F2368">
        <w:rPr>
          <w:rFonts w:ascii="Times New Roman" w:eastAsia="Times New Roman" w:hAnsi="Times New Roman" w:cs="Times New Roman"/>
          <w:sz w:val="28"/>
          <w:szCs w:val="28"/>
          <w:lang w:eastAsia="ru-RU"/>
        </w:rPr>
        <w:t xml:space="preserve">от </w:t>
      </w:r>
      <w:r w:rsidR="001E3BE6" w:rsidRPr="003F2368">
        <w:rPr>
          <w:rFonts w:ascii="Times New Roman" w:eastAsia="Times New Roman" w:hAnsi="Times New Roman" w:cs="Times New Roman"/>
          <w:sz w:val="28"/>
          <w:szCs w:val="28"/>
          <w:lang w:eastAsia="ru-RU"/>
        </w:rPr>
        <w:t>02.04.2020</w:t>
      </w:r>
      <w:r w:rsidR="007C1030" w:rsidRPr="003F2368">
        <w:rPr>
          <w:rFonts w:ascii="Times New Roman" w:eastAsia="Times New Roman" w:hAnsi="Times New Roman" w:cs="Times New Roman"/>
          <w:sz w:val="28"/>
          <w:szCs w:val="28"/>
          <w:lang w:eastAsia="ru-RU"/>
        </w:rPr>
        <w:t>г. №</w:t>
      </w:r>
      <w:r w:rsidR="00D85ECC">
        <w:rPr>
          <w:rFonts w:ascii="Times New Roman" w:eastAsia="Times New Roman" w:hAnsi="Times New Roman" w:cs="Times New Roman"/>
          <w:sz w:val="28"/>
          <w:szCs w:val="28"/>
          <w:lang w:eastAsia="ru-RU"/>
        </w:rPr>
        <w:t>ППИ1 (</w:t>
      </w:r>
      <w:r w:rsidR="00856746">
        <w:rPr>
          <w:rFonts w:ascii="Times New Roman" w:eastAsia="Times New Roman" w:hAnsi="Times New Roman" w:cs="Times New Roman"/>
          <w:sz w:val="28"/>
          <w:szCs w:val="28"/>
          <w:lang w:eastAsia="ru-RU"/>
        </w:rPr>
        <w:t xml:space="preserve">номер закупки </w:t>
      </w:r>
      <w:r w:rsidR="001E3BE6" w:rsidRPr="003F2368">
        <w:rPr>
          <w:rFonts w:ascii="Times New Roman" w:hAnsi="Times New Roman" w:cs="Times New Roman"/>
          <w:sz w:val="28"/>
          <w:szCs w:val="28"/>
          <w:lang w:eastAsia="ru-RU" w:bidi="hi-IN"/>
        </w:rPr>
        <w:t>0148200005420000034</w:t>
      </w:r>
      <w:r w:rsidR="00D85ECC">
        <w:rPr>
          <w:rFonts w:ascii="Times New Roman" w:hAnsi="Times New Roman" w:cs="Times New Roman"/>
          <w:sz w:val="28"/>
          <w:szCs w:val="28"/>
          <w:lang w:eastAsia="ru-RU" w:bidi="hi-IN"/>
        </w:rPr>
        <w:t>)</w:t>
      </w:r>
      <w:r w:rsidRPr="003F2368">
        <w:rPr>
          <w:rFonts w:ascii="Times New Roman" w:eastAsia="Times New Roman" w:hAnsi="Times New Roman" w:cs="Times New Roman"/>
          <w:sz w:val="28"/>
          <w:szCs w:val="28"/>
          <w:lang w:eastAsia="ru-RU"/>
        </w:rPr>
        <w:t>, заключили настоящий государственный контракт (далее – Контракт) о нижеследующем:</w:t>
      </w:r>
    </w:p>
    <w:p w:rsidR="00A658DA" w:rsidRPr="003A7F99" w:rsidRDefault="00A658DA" w:rsidP="008C6264">
      <w:pPr>
        <w:spacing w:after="0"/>
        <w:rPr>
          <w:rFonts w:ascii="Times New Roman" w:eastAsia="Times New Roman" w:hAnsi="Times New Roman" w:cs="Times New Roman"/>
          <w:color w:val="000000"/>
          <w:sz w:val="28"/>
          <w:szCs w:val="28"/>
          <w:lang w:eastAsia="ru-RU"/>
        </w:rPr>
      </w:pPr>
    </w:p>
    <w:p w:rsidR="00A658DA" w:rsidRPr="003A7F99" w:rsidRDefault="00883FA0" w:rsidP="00213BA6">
      <w:pPr>
        <w:pStyle w:val="a8"/>
        <w:numPr>
          <w:ilvl w:val="0"/>
          <w:numId w:val="14"/>
        </w:numPr>
        <w:spacing w:after="0"/>
        <w:jc w:val="center"/>
        <w:rPr>
          <w:rFonts w:eastAsia="Arial Unicode MS"/>
          <w:b/>
          <w:color w:val="000000"/>
          <w:sz w:val="28"/>
          <w:szCs w:val="28"/>
        </w:rPr>
      </w:pPr>
      <w:r w:rsidRPr="003A7F99">
        <w:rPr>
          <w:rFonts w:eastAsia="Arial Unicode MS"/>
          <w:b/>
          <w:color w:val="000000"/>
          <w:sz w:val="28"/>
          <w:szCs w:val="28"/>
        </w:rPr>
        <w:t xml:space="preserve">Раздел 1. </w:t>
      </w:r>
      <w:r w:rsidR="00A658DA" w:rsidRPr="003A7F99">
        <w:rPr>
          <w:rFonts w:eastAsia="Arial Unicode MS"/>
          <w:b/>
          <w:color w:val="000000"/>
          <w:sz w:val="28"/>
          <w:szCs w:val="28"/>
        </w:rPr>
        <w:t>Предмет Контракта</w:t>
      </w:r>
    </w:p>
    <w:p w:rsidR="00A658DA" w:rsidRPr="003A7F99" w:rsidRDefault="00A658DA" w:rsidP="008C6264">
      <w:pPr>
        <w:spacing w:after="0"/>
        <w:ind w:left="720"/>
        <w:rPr>
          <w:rFonts w:ascii="Times New Roman" w:hAnsi="Times New Roman" w:cs="Times New Roman"/>
          <w:sz w:val="28"/>
          <w:szCs w:val="28"/>
        </w:rPr>
      </w:pPr>
    </w:p>
    <w:p w:rsidR="00A658DA" w:rsidRPr="00046EF8" w:rsidRDefault="00A658DA" w:rsidP="00046EF8">
      <w:pPr>
        <w:pStyle w:val="a8"/>
        <w:numPr>
          <w:ilvl w:val="1"/>
          <w:numId w:val="14"/>
        </w:numPr>
        <w:spacing w:after="0" w:line="276" w:lineRule="auto"/>
        <w:ind w:left="0" w:firstLine="709"/>
        <w:rPr>
          <w:rFonts w:eastAsia="Arial Unicode MS"/>
          <w:color w:val="000000"/>
          <w:sz w:val="28"/>
          <w:szCs w:val="28"/>
        </w:rPr>
      </w:pPr>
      <w:r w:rsidRPr="00046EF8">
        <w:rPr>
          <w:rFonts w:eastAsia="Arial Unicode MS"/>
          <w:color w:val="000000"/>
          <w:sz w:val="28"/>
          <w:szCs w:val="28"/>
        </w:rPr>
        <w:t xml:space="preserve">Подрядчик обязуется выполнить собственными и (или) привлечёнными силами предусмотренные настоящим Контрактом проектные и изыскательские работы </w:t>
      </w:r>
      <w:r w:rsidR="00FF4845">
        <w:rPr>
          <w:sz w:val="28"/>
          <w:szCs w:val="28"/>
        </w:rPr>
        <w:t xml:space="preserve">по </w:t>
      </w:r>
      <w:r w:rsidR="00FF4845" w:rsidRPr="00FC102F">
        <w:rPr>
          <w:sz w:val="28"/>
          <w:szCs w:val="28"/>
        </w:rPr>
        <w:t xml:space="preserve">объекту: </w:t>
      </w:r>
      <w:r w:rsidR="005B3BD5" w:rsidRPr="005B3BD5">
        <w:rPr>
          <w:sz w:val="28"/>
          <w:szCs w:val="28"/>
        </w:rPr>
        <w:t xml:space="preserve">Строительство автомобильной дороги «Зеленоград-Снегири -М-9 «Балтия» на участке от автомобильной дороги ММК - Павловская Слобода - Нахабино до автомобильной дороги Рождествено - Зеленково - Лобаново в городском округе Истра Московской области </w:t>
      </w:r>
      <w:r w:rsidRPr="00046EF8">
        <w:rPr>
          <w:rFonts w:eastAsia="Arial Unicode MS"/>
          <w:color w:val="000000"/>
          <w:sz w:val="28"/>
          <w:szCs w:val="28"/>
        </w:rPr>
        <w:t>(далее – Объект) в порядке и на условиях, предусмотренных Контрактом, в соответствии с Заданием</w:t>
      </w:r>
      <w:r w:rsidRPr="00046EF8">
        <w:rPr>
          <w:sz w:val="28"/>
          <w:szCs w:val="28"/>
        </w:rPr>
        <w:t xml:space="preserve"> </w:t>
      </w:r>
      <w:r w:rsidRPr="00046EF8">
        <w:rPr>
          <w:rFonts w:eastAsia="Arial Unicode MS"/>
          <w:color w:val="000000"/>
          <w:sz w:val="28"/>
          <w:szCs w:val="28"/>
        </w:rPr>
        <w:t>(Приложением №</w:t>
      </w:r>
      <w:r w:rsidR="00917F41" w:rsidRPr="00046EF8">
        <w:rPr>
          <w:rFonts w:eastAsia="Arial Unicode MS"/>
          <w:color w:val="000000"/>
          <w:sz w:val="28"/>
          <w:szCs w:val="28"/>
        </w:rPr>
        <w:t xml:space="preserve"> 5</w:t>
      </w:r>
      <w:r w:rsidRPr="00046EF8">
        <w:rPr>
          <w:rFonts w:eastAsia="Arial Unicode MS"/>
          <w:color w:val="000000"/>
          <w:sz w:val="28"/>
          <w:szCs w:val="28"/>
        </w:rPr>
        <w:t xml:space="preserve"> к Контракту), в сроки, </w:t>
      </w:r>
      <w:r w:rsidRPr="00046EF8">
        <w:rPr>
          <w:rFonts w:eastAsia="Arial Unicode MS"/>
          <w:color w:val="000000"/>
          <w:sz w:val="28"/>
          <w:szCs w:val="28"/>
        </w:rPr>
        <w:lastRenderedPageBreak/>
        <w:t>предусмотренные</w:t>
      </w:r>
      <w:r w:rsidRPr="00046EF8">
        <w:rPr>
          <w:color w:val="000000"/>
          <w:sz w:val="28"/>
          <w:szCs w:val="28"/>
        </w:rPr>
        <w:t xml:space="preserve"> Календарным планом (Приложение № </w:t>
      </w:r>
      <w:r w:rsidR="00917F41" w:rsidRPr="00046EF8">
        <w:rPr>
          <w:color w:val="000000"/>
          <w:sz w:val="28"/>
          <w:szCs w:val="28"/>
        </w:rPr>
        <w:t>6</w:t>
      </w:r>
      <w:r w:rsidRPr="00046EF8">
        <w:rPr>
          <w:color w:val="000000"/>
          <w:sz w:val="28"/>
          <w:szCs w:val="28"/>
        </w:rPr>
        <w:t xml:space="preserve"> к Контракту), а З</w:t>
      </w:r>
      <w:r w:rsidRPr="00046EF8">
        <w:rPr>
          <w:rFonts w:eastAsia="Arial Unicode MS"/>
          <w:sz w:val="28"/>
          <w:szCs w:val="28"/>
        </w:rPr>
        <w:t>аказчик обязуется принять и оплатить надлежащим образом выполненные работы.</w:t>
      </w:r>
    </w:p>
    <w:p w:rsidR="00A658DA" w:rsidRPr="008C6264" w:rsidRDefault="00A658DA" w:rsidP="00046EF8">
      <w:pPr>
        <w:spacing w:after="0"/>
        <w:ind w:firstLine="709"/>
        <w:jc w:val="both"/>
        <w:rPr>
          <w:rFonts w:ascii="Times New Roman" w:hAnsi="Times New Roman" w:cs="Times New Roman"/>
          <w:sz w:val="28"/>
          <w:szCs w:val="28"/>
        </w:rPr>
      </w:pPr>
      <w:r w:rsidRPr="008C6264">
        <w:rPr>
          <w:rFonts w:ascii="Times New Roman" w:eastAsia="Arial Unicode MS" w:hAnsi="Times New Roman" w:cs="Times New Roman"/>
          <w:sz w:val="28"/>
          <w:szCs w:val="28"/>
          <w:lang w:eastAsia="ru-RU"/>
        </w:rPr>
        <w:t xml:space="preserve">Работы выполняются в </w:t>
      </w:r>
      <w:r w:rsidR="002829B9">
        <w:rPr>
          <w:rFonts w:ascii="Times New Roman" w:eastAsia="Arial Unicode MS" w:hAnsi="Times New Roman" w:cs="Times New Roman"/>
          <w:sz w:val="28"/>
          <w:szCs w:val="28"/>
          <w:lang w:eastAsia="ru-RU"/>
        </w:rPr>
        <w:t>три</w:t>
      </w:r>
      <w:r w:rsidRPr="008C6264">
        <w:rPr>
          <w:rFonts w:ascii="Times New Roman" w:eastAsia="Arial Unicode MS" w:hAnsi="Times New Roman" w:cs="Times New Roman"/>
          <w:sz w:val="28"/>
          <w:szCs w:val="28"/>
          <w:lang w:eastAsia="ru-RU"/>
        </w:rPr>
        <w:t xml:space="preserve"> этапа, которые определены в Приложении №</w:t>
      </w:r>
      <w:r w:rsidR="00917F41">
        <w:rPr>
          <w:rFonts w:ascii="Times New Roman" w:eastAsia="Arial Unicode MS" w:hAnsi="Times New Roman" w:cs="Times New Roman"/>
          <w:sz w:val="28"/>
          <w:szCs w:val="28"/>
          <w:lang w:eastAsia="ru-RU"/>
        </w:rPr>
        <w:t>6</w:t>
      </w:r>
      <w:r w:rsidRPr="008C6264">
        <w:rPr>
          <w:rFonts w:ascii="Times New Roman" w:eastAsia="Arial Unicode MS" w:hAnsi="Times New Roman" w:cs="Times New Roman"/>
          <w:sz w:val="28"/>
          <w:szCs w:val="28"/>
          <w:lang w:eastAsia="ru-RU"/>
        </w:rPr>
        <w:t xml:space="preserve"> к Контракту «Календарный план». </w:t>
      </w:r>
    </w:p>
    <w:p w:rsidR="00E47AC2" w:rsidRPr="00AD6EC8" w:rsidRDefault="00AD6EC8" w:rsidP="00046EF8">
      <w:pPr>
        <w:spacing w:after="0"/>
        <w:ind w:firstLine="720"/>
        <w:jc w:val="both"/>
        <w:rPr>
          <w:rFonts w:ascii="Times New Roman" w:eastAsia="Arial Unicode MS" w:hAnsi="Times New Roman" w:cs="Times New Roman"/>
          <w:sz w:val="28"/>
          <w:szCs w:val="28"/>
          <w:lang w:eastAsia="ru-RU"/>
        </w:rPr>
      </w:pPr>
      <w:r w:rsidRPr="00AD6EC8">
        <w:rPr>
          <w:rFonts w:ascii="Times New Roman" w:eastAsia="Arial Unicode MS" w:hAnsi="Times New Roman" w:cs="Times New Roman"/>
          <w:sz w:val="28"/>
          <w:szCs w:val="28"/>
          <w:lang w:eastAsia="ru-RU"/>
        </w:rPr>
        <w:t xml:space="preserve">Результатом выполненной работы по Контракту является проектная документация, материалы и результаты инженерных изысканий, оформленные в виде отчетной документации о выполнении инженерных изысканий, при наличии положительного заключения государственной экспертизы проектной документации и результатов </w:t>
      </w:r>
      <w:r w:rsidR="00E47AC2">
        <w:rPr>
          <w:rFonts w:ascii="Times New Roman" w:eastAsia="Arial Unicode MS" w:hAnsi="Times New Roman" w:cs="Times New Roman"/>
          <w:sz w:val="28"/>
          <w:szCs w:val="28"/>
          <w:lang w:eastAsia="ru-RU"/>
        </w:rPr>
        <w:t>инженерных изысканий.</w:t>
      </w:r>
    </w:p>
    <w:p w:rsidR="00A658DA" w:rsidRPr="008C6264" w:rsidRDefault="00A658DA" w:rsidP="00046EF8">
      <w:pPr>
        <w:spacing w:after="0"/>
        <w:ind w:firstLine="720"/>
        <w:jc w:val="both"/>
        <w:rPr>
          <w:rFonts w:ascii="Times New Roman" w:hAnsi="Times New Roman" w:cs="Times New Roman"/>
          <w:sz w:val="28"/>
          <w:szCs w:val="28"/>
        </w:rPr>
      </w:pPr>
      <w:r w:rsidRPr="008C6264">
        <w:rPr>
          <w:rFonts w:ascii="Times New Roman" w:eastAsia="Arial Unicode MS" w:hAnsi="Times New Roman" w:cs="Times New Roman"/>
          <w:color w:val="000000"/>
          <w:sz w:val="28"/>
          <w:szCs w:val="28"/>
          <w:lang w:eastAsia="ru-RU"/>
        </w:rPr>
        <w:t>С даты приемки результатов выполнения проектных и изыскательских работ исключительные права на результаты выполненных проектных и изыскательских работ принадлежат Московской области, от имени которой выступает Заказчик.</w:t>
      </w:r>
    </w:p>
    <w:p w:rsidR="00A658DA" w:rsidRPr="00D2469A" w:rsidRDefault="00A658DA" w:rsidP="00D2469A">
      <w:pPr>
        <w:spacing w:after="0"/>
        <w:ind w:firstLine="709"/>
        <w:jc w:val="both"/>
        <w:rPr>
          <w:rFonts w:ascii="Times New Roman" w:eastAsia="Arial Unicode MS" w:hAnsi="Times New Roman" w:cs="Times New Roman"/>
          <w:sz w:val="28"/>
          <w:szCs w:val="28"/>
          <w:lang w:eastAsia="ru-RU"/>
        </w:rPr>
      </w:pPr>
      <w:r w:rsidRPr="00D2469A">
        <w:rPr>
          <w:rFonts w:ascii="Times New Roman" w:eastAsia="Arial Unicode MS" w:hAnsi="Times New Roman" w:cs="Times New Roman"/>
          <w:sz w:val="28"/>
          <w:szCs w:val="28"/>
          <w:lang w:eastAsia="ru-RU"/>
        </w:rPr>
        <w:t>Финансирование работ осуществляется за счет средств</w:t>
      </w:r>
      <w:r w:rsidR="00885151">
        <w:rPr>
          <w:rFonts w:ascii="Times New Roman" w:eastAsia="Arial Unicode MS" w:hAnsi="Times New Roman" w:cs="Times New Roman"/>
          <w:sz w:val="28"/>
          <w:szCs w:val="28"/>
          <w:lang w:eastAsia="ru-RU"/>
        </w:rPr>
        <w:t xml:space="preserve"> бюджета </w:t>
      </w:r>
      <w:r w:rsidR="00B51A5C">
        <w:rPr>
          <w:rFonts w:ascii="Times New Roman" w:eastAsia="Arial Unicode MS" w:hAnsi="Times New Roman" w:cs="Times New Roman"/>
          <w:sz w:val="28"/>
          <w:szCs w:val="28"/>
          <w:lang w:eastAsia="ru-RU"/>
        </w:rPr>
        <w:t>города Москвы</w:t>
      </w:r>
      <w:r w:rsidR="00D2469A">
        <w:rPr>
          <w:rFonts w:ascii="Times New Roman" w:eastAsia="Arial Unicode MS" w:hAnsi="Times New Roman" w:cs="Times New Roman"/>
          <w:sz w:val="28"/>
          <w:szCs w:val="28"/>
          <w:lang w:eastAsia="ru-RU"/>
        </w:rPr>
        <w:t>,</w:t>
      </w:r>
      <w:r w:rsidRPr="00D2469A">
        <w:rPr>
          <w:rFonts w:ascii="Times New Roman" w:eastAsia="Arial Unicode MS" w:hAnsi="Times New Roman" w:cs="Times New Roman"/>
          <w:sz w:val="28"/>
          <w:szCs w:val="28"/>
          <w:lang w:eastAsia="ru-RU"/>
        </w:rPr>
        <w:t xml:space="preserve"> </w:t>
      </w:r>
      <w:r w:rsidR="00D2469A" w:rsidRPr="00D2469A">
        <w:rPr>
          <w:rFonts w:ascii="Times New Roman" w:eastAsia="Arial Unicode MS" w:hAnsi="Times New Roman" w:cs="Times New Roman"/>
          <w:sz w:val="28"/>
          <w:szCs w:val="28"/>
          <w:lang w:eastAsia="ru-RU"/>
        </w:rPr>
        <w:t>предусмотренных в государственной программе Московской области «Экология и окружающая среда Подмосковья»</w:t>
      </w:r>
      <w:r w:rsidRPr="00D2469A">
        <w:rPr>
          <w:rFonts w:ascii="Times New Roman" w:eastAsia="Arial Unicode MS" w:hAnsi="Times New Roman" w:cs="Times New Roman"/>
          <w:sz w:val="28"/>
          <w:szCs w:val="28"/>
          <w:lang w:eastAsia="ru-RU"/>
        </w:rPr>
        <w:t>,</w:t>
      </w:r>
      <w:r w:rsidR="00B31AEE">
        <w:rPr>
          <w:rFonts w:ascii="Times New Roman" w:eastAsia="Arial Unicode MS" w:hAnsi="Times New Roman" w:cs="Times New Roman"/>
          <w:sz w:val="28"/>
          <w:szCs w:val="28"/>
          <w:lang w:eastAsia="ru-RU"/>
        </w:rPr>
        <w:t xml:space="preserve"> утвержденную</w:t>
      </w:r>
      <w:r w:rsidRPr="00D2469A">
        <w:rPr>
          <w:rFonts w:ascii="Times New Roman" w:eastAsia="Arial Unicode MS" w:hAnsi="Times New Roman" w:cs="Times New Roman"/>
          <w:sz w:val="28"/>
          <w:szCs w:val="28"/>
          <w:lang w:eastAsia="ru-RU"/>
        </w:rPr>
        <w:t xml:space="preserve"> постановлением Правительства Московской области от </w:t>
      </w:r>
      <w:r w:rsidR="00B31AEE">
        <w:rPr>
          <w:rFonts w:ascii="Times New Roman" w:eastAsia="Arial Unicode MS" w:hAnsi="Times New Roman" w:cs="Times New Roman"/>
          <w:sz w:val="28"/>
          <w:szCs w:val="28"/>
          <w:lang w:eastAsia="ru-RU"/>
        </w:rPr>
        <w:t>25</w:t>
      </w:r>
      <w:r w:rsidRPr="00D2469A">
        <w:rPr>
          <w:rFonts w:ascii="Times New Roman" w:eastAsia="Arial Unicode MS" w:hAnsi="Times New Roman" w:cs="Times New Roman"/>
          <w:sz w:val="28"/>
          <w:szCs w:val="28"/>
          <w:lang w:eastAsia="ru-RU"/>
        </w:rPr>
        <w:t>.1</w:t>
      </w:r>
      <w:r w:rsidR="00D2469A">
        <w:rPr>
          <w:rFonts w:ascii="Times New Roman" w:eastAsia="Arial Unicode MS" w:hAnsi="Times New Roman" w:cs="Times New Roman"/>
          <w:sz w:val="28"/>
          <w:szCs w:val="28"/>
          <w:lang w:eastAsia="ru-RU"/>
        </w:rPr>
        <w:t>0</w:t>
      </w:r>
      <w:r w:rsidRPr="00D2469A">
        <w:rPr>
          <w:rFonts w:ascii="Times New Roman" w:eastAsia="Arial Unicode MS" w:hAnsi="Times New Roman" w:cs="Times New Roman"/>
          <w:sz w:val="28"/>
          <w:szCs w:val="28"/>
          <w:lang w:eastAsia="ru-RU"/>
        </w:rPr>
        <w:t>.201</w:t>
      </w:r>
      <w:r w:rsidR="00B31AEE">
        <w:rPr>
          <w:rFonts w:ascii="Times New Roman" w:eastAsia="Arial Unicode MS" w:hAnsi="Times New Roman" w:cs="Times New Roman"/>
          <w:sz w:val="28"/>
          <w:szCs w:val="28"/>
          <w:lang w:eastAsia="ru-RU"/>
        </w:rPr>
        <w:t>6</w:t>
      </w:r>
      <w:r w:rsidRPr="00D2469A">
        <w:rPr>
          <w:rFonts w:ascii="Times New Roman" w:eastAsia="Arial Unicode MS" w:hAnsi="Times New Roman" w:cs="Times New Roman"/>
          <w:sz w:val="28"/>
          <w:szCs w:val="28"/>
          <w:lang w:eastAsia="ru-RU"/>
        </w:rPr>
        <w:t xml:space="preserve"> № </w:t>
      </w:r>
      <w:r w:rsidR="00D2469A">
        <w:rPr>
          <w:rFonts w:ascii="Times New Roman" w:eastAsia="Arial Unicode MS" w:hAnsi="Times New Roman" w:cs="Times New Roman"/>
          <w:sz w:val="28"/>
          <w:szCs w:val="28"/>
          <w:lang w:eastAsia="ru-RU"/>
        </w:rPr>
        <w:t>7</w:t>
      </w:r>
      <w:r w:rsidR="00B31AEE">
        <w:rPr>
          <w:rFonts w:ascii="Times New Roman" w:eastAsia="Arial Unicode MS" w:hAnsi="Times New Roman" w:cs="Times New Roman"/>
          <w:sz w:val="28"/>
          <w:szCs w:val="28"/>
          <w:lang w:eastAsia="ru-RU"/>
        </w:rPr>
        <w:t>95</w:t>
      </w:r>
      <w:r w:rsidR="00D2469A">
        <w:rPr>
          <w:rFonts w:ascii="Times New Roman" w:eastAsia="Arial Unicode MS" w:hAnsi="Times New Roman" w:cs="Times New Roman"/>
          <w:sz w:val="28"/>
          <w:szCs w:val="28"/>
          <w:lang w:eastAsia="ru-RU"/>
        </w:rPr>
        <w:t>/3</w:t>
      </w:r>
      <w:r w:rsidR="00B31AEE">
        <w:rPr>
          <w:rFonts w:ascii="Times New Roman" w:eastAsia="Arial Unicode MS" w:hAnsi="Times New Roman" w:cs="Times New Roman"/>
          <w:sz w:val="28"/>
          <w:szCs w:val="28"/>
          <w:lang w:eastAsia="ru-RU"/>
        </w:rPr>
        <w:t>9</w:t>
      </w:r>
      <w:r w:rsidRPr="00D2469A">
        <w:rPr>
          <w:rFonts w:ascii="Times New Roman" w:eastAsia="Arial Unicode MS" w:hAnsi="Times New Roman" w:cs="Times New Roman"/>
          <w:sz w:val="28"/>
          <w:szCs w:val="28"/>
          <w:lang w:eastAsia="ru-RU"/>
        </w:rPr>
        <w:t xml:space="preserve"> «</w:t>
      </w:r>
      <w:r w:rsidR="00D2469A">
        <w:rPr>
          <w:rFonts w:ascii="Times New Roman" w:eastAsia="Arial Unicode MS" w:hAnsi="Times New Roman" w:cs="Times New Roman"/>
          <w:sz w:val="28"/>
          <w:szCs w:val="28"/>
          <w:lang w:eastAsia="ru-RU"/>
        </w:rPr>
        <w:t>О</w:t>
      </w:r>
      <w:r w:rsidR="00B31AEE">
        <w:rPr>
          <w:rFonts w:ascii="Times New Roman" w:eastAsia="Arial Unicode MS" w:hAnsi="Times New Roman" w:cs="Times New Roman"/>
          <w:sz w:val="28"/>
          <w:szCs w:val="28"/>
          <w:lang w:eastAsia="ru-RU"/>
        </w:rPr>
        <w:t>б</w:t>
      </w:r>
      <w:r w:rsidR="00D2469A">
        <w:rPr>
          <w:rFonts w:ascii="Times New Roman" w:eastAsia="Arial Unicode MS" w:hAnsi="Times New Roman" w:cs="Times New Roman"/>
          <w:sz w:val="28"/>
          <w:szCs w:val="28"/>
          <w:lang w:eastAsia="ru-RU"/>
        </w:rPr>
        <w:t xml:space="preserve"> </w:t>
      </w:r>
      <w:r w:rsidR="00B31AEE">
        <w:rPr>
          <w:rFonts w:ascii="Times New Roman" w:eastAsia="Arial Unicode MS" w:hAnsi="Times New Roman" w:cs="Times New Roman"/>
          <w:sz w:val="28"/>
          <w:szCs w:val="28"/>
          <w:lang w:eastAsia="ru-RU"/>
        </w:rPr>
        <w:t xml:space="preserve">утверждении </w:t>
      </w:r>
      <w:r w:rsidR="00D2469A">
        <w:rPr>
          <w:rFonts w:ascii="Times New Roman" w:eastAsia="Arial Unicode MS" w:hAnsi="Times New Roman" w:cs="Times New Roman"/>
          <w:sz w:val="28"/>
          <w:szCs w:val="28"/>
          <w:lang w:eastAsia="ru-RU"/>
        </w:rPr>
        <w:t>государственн</w:t>
      </w:r>
      <w:r w:rsidR="00B31AEE">
        <w:rPr>
          <w:rFonts w:ascii="Times New Roman" w:eastAsia="Arial Unicode MS" w:hAnsi="Times New Roman" w:cs="Times New Roman"/>
          <w:sz w:val="28"/>
          <w:szCs w:val="28"/>
          <w:lang w:eastAsia="ru-RU"/>
        </w:rPr>
        <w:t>ой</w:t>
      </w:r>
      <w:r w:rsidR="00D2469A">
        <w:rPr>
          <w:rFonts w:ascii="Times New Roman" w:eastAsia="Arial Unicode MS" w:hAnsi="Times New Roman" w:cs="Times New Roman"/>
          <w:sz w:val="28"/>
          <w:szCs w:val="28"/>
          <w:lang w:eastAsia="ru-RU"/>
        </w:rPr>
        <w:t xml:space="preserve"> программ</w:t>
      </w:r>
      <w:r w:rsidR="00B31AEE">
        <w:rPr>
          <w:rFonts w:ascii="Times New Roman" w:eastAsia="Arial Unicode MS" w:hAnsi="Times New Roman" w:cs="Times New Roman"/>
          <w:sz w:val="28"/>
          <w:szCs w:val="28"/>
          <w:lang w:eastAsia="ru-RU"/>
        </w:rPr>
        <w:t>ы</w:t>
      </w:r>
      <w:r w:rsidR="00D2469A">
        <w:rPr>
          <w:rFonts w:ascii="Times New Roman" w:eastAsia="Arial Unicode MS" w:hAnsi="Times New Roman" w:cs="Times New Roman"/>
          <w:sz w:val="28"/>
          <w:szCs w:val="28"/>
          <w:lang w:eastAsia="ru-RU"/>
        </w:rPr>
        <w:t xml:space="preserve"> Московской области «Экология и окружающая среда Подмосковья» на 2017-2026 годы </w:t>
      </w:r>
      <w:r w:rsidRPr="00D2469A">
        <w:rPr>
          <w:rFonts w:ascii="Times New Roman" w:eastAsia="Arial Unicode MS" w:hAnsi="Times New Roman" w:cs="Times New Roman"/>
          <w:sz w:val="28"/>
          <w:szCs w:val="28"/>
          <w:lang w:eastAsia="ru-RU"/>
        </w:rPr>
        <w:t xml:space="preserve">в следующих объемах лимитов бюджетных обязательств: </w:t>
      </w:r>
    </w:p>
    <w:tbl>
      <w:tblPr>
        <w:tblW w:w="9928" w:type="dxa"/>
        <w:tblInd w:w="250" w:type="dxa"/>
        <w:tblLayout w:type="fixed"/>
        <w:tblCellMar>
          <w:left w:w="113" w:type="dxa"/>
        </w:tblCellMar>
        <w:tblLook w:val="0000" w:firstRow="0" w:lastRow="0" w:firstColumn="0" w:lastColumn="0" w:noHBand="0" w:noVBand="0"/>
      </w:tblPr>
      <w:tblGrid>
        <w:gridCol w:w="1526"/>
        <w:gridCol w:w="8402"/>
      </w:tblGrid>
      <w:tr w:rsidR="00A658DA" w:rsidRPr="008C6264" w:rsidTr="00883FA0">
        <w:trPr>
          <w:trHeight w:val="302"/>
        </w:trPr>
        <w:tc>
          <w:tcPr>
            <w:tcW w:w="1526" w:type="dxa"/>
            <w:tcBorders>
              <w:top w:val="single" w:sz="4" w:space="0" w:color="00000A"/>
              <w:left w:val="single" w:sz="4" w:space="0" w:color="00000A"/>
              <w:bottom w:val="single" w:sz="4" w:space="0" w:color="00000A"/>
              <w:right w:val="single" w:sz="4" w:space="0" w:color="00000A"/>
            </w:tcBorders>
            <w:shd w:val="clear" w:color="auto" w:fill="auto"/>
          </w:tcPr>
          <w:p w:rsidR="00A658DA" w:rsidRPr="008C6264" w:rsidRDefault="00E3423D" w:rsidP="00F53E64">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r w:rsidR="00F53E64">
              <w:rPr>
                <w:rFonts w:ascii="Times New Roman" w:eastAsia="Times New Roman" w:hAnsi="Times New Roman" w:cs="Times New Roman"/>
                <w:sz w:val="28"/>
                <w:szCs w:val="28"/>
                <w:lang w:eastAsia="ru-RU"/>
              </w:rPr>
              <w:t>20</w:t>
            </w:r>
            <w:r w:rsidR="00490F3B" w:rsidRPr="008C6264">
              <w:rPr>
                <w:rFonts w:ascii="Times New Roman" w:eastAsia="Times New Roman" w:hAnsi="Times New Roman" w:cs="Times New Roman"/>
                <w:sz w:val="28"/>
                <w:szCs w:val="28"/>
                <w:lang w:eastAsia="ru-RU"/>
              </w:rPr>
              <w:t xml:space="preserve"> г.</w:t>
            </w:r>
          </w:p>
        </w:tc>
        <w:tc>
          <w:tcPr>
            <w:tcW w:w="8402" w:type="dxa"/>
            <w:tcBorders>
              <w:top w:val="single" w:sz="4" w:space="0" w:color="00000A"/>
              <w:left w:val="single" w:sz="4" w:space="0" w:color="00000A"/>
              <w:bottom w:val="single" w:sz="4" w:space="0" w:color="00000A"/>
              <w:right w:val="single" w:sz="4" w:space="0" w:color="00000A"/>
            </w:tcBorders>
            <w:shd w:val="clear" w:color="auto" w:fill="FFFFFF"/>
          </w:tcPr>
          <w:p w:rsidR="00490F3B" w:rsidRPr="002F5B80" w:rsidRDefault="002F5B80" w:rsidP="00046EF8">
            <w:pPr>
              <w:spacing w:after="0"/>
              <w:rPr>
                <w:rFonts w:ascii="Times New Roman" w:eastAsia="Times New Roman" w:hAnsi="Times New Roman" w:cs="Times New Roman"/>
                <w:sz w:val="28"/>
                <w:szCs w:val="28"/>
                <w:lang w:val="en-US" w:eastAsia="ru-RU"/>
              </w:rPr>
            </w:pPr>
            <w:r w:rsidRPr="002F5B80">
              <w:rPr>
                <w:rFonts w:ascii="Times New Roman" w:hAnsi="Times New Roman" w:cs="Times New Roman"/>
                <w:sz w:val="28"/>
                <w:szCs w:val="28"/>
                <w:lang w:eastAsia="ru-RU"/>
              </w:rPr>
              <w:t>49 300 000,00 руб.</w:t>
            </w:r>
          </w:p>
        </w:tc>
      </w:tr>
    </w:tbl>
    <w:p w:rsidR="000B2365" w:rsidRDefault="00A658DA" w:rsidP="00046EF8">
      <w:pPr>
        <w:spacing w:after="0"/>
        <w:ind w:firstLine="720"/>
        <w:jc w:val="both"/>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КБК</w:t>
      </w:r>
      <w:r w:rsidR="000126A4">
        <w:rPr>
          <w:rFonts w:ascii="Times New Roman" w:hAnsi="Times New Roman" w:cs="Times New Roman"/>
          <w:sz w:val="28"/>
          <w:szCs w:val="28"/>
        </w:rPr>
        <w:t xml:space="preserve"> </w:t>
      </w:r>
      <w:r w:rsidR="00DD5B9B" w:rsidRPr="00DD5B9B">
        <w:rPr>
          <w:rFonts w:ascii="Times New Roman" w:hAnsi="Times New Roman" w:cs="Times New Roman"/>
          <w:sz w:val="28"/>
          <w:szCs w:val="28"/>
        </w:rPr>
        <w:t>851-0409-0751041000-414</w:t>
      </w:r>
    </w:p>
    <w:p w:rsidR="0063436A" w:rsidRDefault="00293FC9" w:rsidP="00046EF8">
      <w:pPr>
        <w:spacing w:after="0"/>
        <w:ind w:firstLine="720"/>
        <w:jc w:val="both"/>
        <w:rPr>
          <w:rFonts w:ascii="Times New Roman" w:eastAsia="Times New Roman" w:hAnsi="Times New Roman" w:cs="Times New Roman"/>
          <w:color w:val="auto"/>
          <w:kern w:val="0"/>
          <w:sz w:val="28"/>
          <w:szCs w:val="28"/>
          <w:lang w:eastAsia="ru-RU"/>
        </w:rPr>
      </w:pPr>
      <w:r w:rsidRPr="0056334C">
        <w:rPr>
          <w:rFonts w:ascii="Times New Roman" w:hAnsi="Times New Roman" w:cs="Times New Roman"/>
          <w:sz w:val="28"/>
          <w:szCs w:val="28"/>
        </w:rPr>
        <w:t xml:space="preserve">ОКПД 2 - </w:t>
      </w:r>
      <w:r w:rsidRPr="00735401">
        <w:rPr>
          <w:rFonts w:ascii="Times New Roman" w:hAnsi="Times New Roman" w:cs="Times New Roman"/>
          <w:sz w:val="28"/>
          <w:szCs w:val="28"/>
        </w:rPr>
        <w:t>71.12.14.100- Услуги по инженерно-техническому проектированию туннелей, автомагистралей, улиц, транспортных развязок и подобных объектов, кроме объектов культурного наследия</w:t>
      </w:r>
      <w:r>
        <w:rPr>
          <w:rFonts w:ascii="Times New Roman" w:hAnsi="Times New Roman" w:cs="Times New Roman"/>
          <w:sz w:val="28"/>
          <w:szCs w:val="28"/>
        </w:rPr>
        <w:t>.</w:t>
      </w:r>
    </w:p>
    <w:p w:rsidR="00745D13" w:rsidRPr="00773608" w:rsidRDefault="000D2FBA" w:rsidP="00293FC9">
      <w:pPr>
        <w:pStyle w:val="ConsPlusNonformat"/>
        <w:ind w:firstLine="709"/>
        <w:jc w:val="both"/>
        <w:rPr>
          <w:rFonts w:ascii="Times New Roman" w:hAnsi="Times New Roman" w:cs="Times New Roman"/>
          <w:sz w:val="28"/>
          <w:szCs w:val="28"/>
        </w:rPr>
      </w:pPr>
      <w:r w:rsidRPr="000D2FBA">
        <w:rPr>
          <w:rFonts w:ascii="Times New Roman" w:hAnsi="Times New Roman" w:cs="Times New Roman"/>
          <w:sz w:val="28"/>
          <w:szCs w:val="28"/>
        </w:rPr>
        <w:t>КОЗ: 03.01.05.04</w:t>
      </w:r>
      <w:r w:rsidRPr="000D2FBA">
        <w:rPr>
          <w:rFonts w:ascii="Times New Roman" w:hAnsi="Times New Roman" w:cs="Times New Roman"/>
          <w:sz w:val="28"/>
          <w:szCs w:val="28"/>
        </w:rPr>
        <w:tab/>
        <w:t>Работы по проектированию автомобильных дорог IV категории</w:t>
      </w:r>
      <w:r w:rsidR="00293FC9" w:rsidRPr="00443907">
        <w:rPr>
          <w:rFonts w:ascii="Times New Roman" w:eastAsiaTheme="minorHAnsi" w:hAnsi="Times New Roman" w:cs="Times New Roman"/>
          <w:sz w:val="28"/>
          <w:szCs w:val="28"/>
          <w:lang w:eastAsia="en-US"/>
        </w:rPr>
        <w:t>.</w:t>
      </w:r>
    </w:p>
    <w:p w:rsidR="00987025" w:rsidRDefault="00885151" w:rsidP="00046EF8">
      <w:pPr>
        <w:spacing w:after="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ИКЗ</w:t>
      </w:r>
      <w:r w:rsidR="0003227C" w:rsidRPr="0003227C">
        <w:rPr>
          <w:rFonts w:ascii="Times New Roman" w:eastAsia="Times New Roman" w:hAnsi="Times New Roman" w:cs="Times New Roman"/>
          <w:sz w:val="28"/>
          <w:szCs w:val="28"/>
          <w:lang w:eastAsia="ru-RU"/>
        </w:rPr>
        <w:tab/>
      </w:r>
      <w:r w:rsidR="00812D94">
        <w:rPr>
          <w:rFonts w:ascii="Times New Roman" w:eastAsia="Times New Roman" w:hAnsi="Times New Roman" w:cs="Times New Roman"/>
          <w:sz w:val="28"/>
          <w:szCs w:val="28"/>
          <w:lang w:eastAsia="ru-RU"/>
        </w:rPr>
        <w:t>-</w:t>
      </w:r>
      <w:r w:rsidR="0003227C">
        <w:rPr>
          <w:rFonts w:ascii="Times New Roman" w:eastAsia="Times New Roman" w:hAnsi="Times New Roman" w:cs="Times New Roman"/>
          <w:sz w:val="28"/>
          <w:szCs w:val="28"/>
          <w:lang w:eastAsia="ru-RU"/>
        </w:rPr>
        <w:t xml:space="preserve"> </w:t>
      </w:r>
      <w:r w:rsidR="001F1FE7">
        <w:rPr>
          <w:rFonts w:ascii="Times New Roman" w:hAnsi="Times New Roman" w:cs="Times New Roman"/>
          <w:color w:val="000000" w:themeColor="text1"/>
          <w:sz w:val="28"/>
          <w:szCs w:val="28"/>
        </w:rPr>
        <w:t>202502415352777340100100030017112414</w:t>
      </w:r>
      <w:r w:rsidR="00987025" w:rsidRPr="00987025">
        <w:rPr>
          <w:rFonts w:ascii="Times New Roman" w:eastAsia="Times New Roman" w:hAnsi="Times New Roman" w:cs="Times New Roman"/>
          <w:sz w:val="28"/>
          <w:szCs w:val="28"/>
          <w:lang w:eastAsia="ru-RU"/>
        </w:rPr>
        <w:tab/>
      </w:r>
    </w:p>
    <w:p w:rsidR="00A658DA" w:rsidRPr="00046EF8" w:rsidRDefault="00A658DA" w:rsidP="00046EF8">
      <w:pPr>
        <w:pStyle w:val="a8"/>
        <w:numPr>
          <w:ilvl w:val="1"/>
          <w:numId w:val="14"/>
        </w:numPr>
        <w:spacing w:after="0" w:line="276" w:lineRule="auto"/>
        <w:ind w:left="0" w:firstLine="709"/>
        <w:rPr>
          <w:sz w:val="28"/>
          <w:szCs w:val="28"/>
        </w:rPr>
      </w:pPr>
      <w:r w:rsidRPr="00046EF8">
        <w:rPr>
          <w:sz w:val="28"/>
          <w:szCs w:val="28"/>
        </w:rPr>
        <w:t xml:space="preserve">Научные, технические, экономические и другие требования к проектной документации, материалам и результатам инженерных изысканий, оформленным в виде отчетной документации о выполнении инженерных изысканий, являющихся предметом Контракта, должны соответствовать требованиям действующих нормативных документов РФ и определяются Заданием (Приложение № </w:t>
      </w:r>
      <w:r w:rsidR="00917F41" w:rsidRPr="00046EF8">
        <w:rPr>
          <w:sz w:val="28"/>
          <w:szCs w:val="28"/>
        </w:rPr>
        <w:t>5</w:t>
      </w:r>
      <w:r w:rsidRPr="00046EF8">
        <w:rPr>
          <w:sz w:val="28"/>
          <w:szCs w:val="28"/>
        </w:rPr>
        <w:t xml:space="preserve"> к Контракту).</w:t>
      </w:r>
    </w:p>
    <w:p w:rsidR="00917F41" w:rsidRPr="008C6264" w:rsidRDefault="00917F41" w:rsidP="00046EF8">
      <w:pPr>
        <w:spacing w:after="0"/>
        <w:ind w:firstLine="720"/>
        <w:jc w:val="both"/>
        <w:rPr>
          <w:rFonts w:ascii="Times New Roman" w:hAnsi="Times New Roman" w:cs="Times New Roman"/>
          <w:sz w:val="28"/>
          <w:szCs w:val="28"/>
        </w:rPr>
      </w:pPr>
    </w:p>
    <w:p w:rsidR="00A658DA" w:rsidRPr="00AD6EC8" w:rsidRDefault="00213BA6" w:rsidP="00AD6EC8">
      <w:pPr>
        <w:pStyle w:val="a8"/>
        <w:keepNext/>
        <w:keepLines/>
        <w:numPr>
          <w:ilvl w:val="0"/>
          <w:numId w:val="16"/>
        </w:numPr>
        <w:spacing w:after="0"/>
        <w:jc w:val="center"/>
        <w:rPr>
          <w:sz w:val="28"/>
          <w:szCs w:val="28"/>
        </w:rPr>
      </w:pPr>
      <w:r w:rsidRPr="00AD6EC8">
        <w:rPr>
          <w:rFonts w:eastAsia="Arial Unicode MS"/>
          <w:b/>
          <w:color w:val="FFFFFF" w:themeColor="background1"/>
          <w:sz w:val="28"/>
          <w:szCs w:val="28"/>
        </w:rPr>
        <w:t xml:space="preserve">2. </w:t>
      </w:r>
      <w:r w:rsidR="00883FA0" w:rsidRPr="00AD6EC8">
        <w:rPr>
          <w:rFonts w:eastAsia="Arial Unicode MS"/>
          <w:b/>
          <w:sz w:val="28"/>
          <w:szCs w:val="28"/>
        </w:rPr>
        <w:t xml:space="preserve">Раздел </w:t>
      </w:r>
      <w:r w:rsidR="00A658DA" w:rsidRPr="00AD6EC8">
        <w:rPr>
          <w:rFonts w:eastAsia="Arial Unicode MS"/>
          <w:b/>
          <w:sz w:val="28"/>
          <w:szCs w:val="28"/>
        </w:rPr>
        <w:t xml:space="preserve">2. </w:t>
      </w:r>
      <w:bookmarkStart w:id="0" w:name="bookmark0"/>
      <w:bookmarkEnd w:id="0"/>
      <w:r w:rsidR="00A658DA" w:rsidRPr="00AD6EC8">
        <w:rPr>
          <w:rFonts w:eastAsia="Arial Unicode MS"/>
          <w:b/>
          <w:sz w:val="28"/>
          <w:szCs w:val="28"/>
        </w:rPr>
        <w:t>Цена Контракта</w:t>
      </w:r>
      <w:r w:rsidR="00A658DA" w:rsidRPr="00AD6EC8">
        <w:rPr>
          <w:sz w:val="28"/>
          <w:szCs w:val="28"/>
        </w:rPr>
        <w:t xml:space="preserve"> </w:t>
      </w:r>
      <w:r w:rsidR="00A658DA" w:rsidRPr="00AD6EC8">
        <w:rPr>
          <w:rFonts w:eastAsia="Arial Unicode MS"/>
          <w:b/>
          <w:sz w:val="28"/>
          <w:szCs w:val="28"/>
        </w:rPr>
        <w:t>и порядок оплаты выполненных работ</w:t>
      </w:r>
    </w:p>
    <w:p w:rsidR="00A658DA" w:rsidRPr="008C6264" w:rsidRDefault="00A658DA" w:rsidP="008C6264">
      <w:pPr>
        <w:keepNext/>
        <w:keepLines/>
        <w:spacing w:after="0"/>
        <w:ind w:firstLine="709"/>
        <w:jc w:val="center"/>
        <w:rPr>
          <w:rFonts w:ascii="Times New Roman" w:eastAsia="Arial Unicode MS" w:hAnsi="Times New Roman" w:cs="Times New Roman"/>
          <w:sz w:val="28"/>
          <w:szCs w:val="28"/>
          <w:lang w:eastAsia="ru-RU"/>
        </w:rPr>
      </w:pPr>
    </w:p>
    <w:p w:rsidR="00310989" w:rsidRPr="00310989" w:rsidRDefault="00310989" w:rsidP="00310989">
      <w:pPr>
        <w:pStyle w:val="a8"/>
        <w:widowControl w:val="0"/>
        <w:numPr>
          <w:ilvl w:val="1"/>
          <w:numId w:val="16"/>
        </w:numPr>
        <w:spacing w:after="0"/>
        <w:ind w:left="0" w:firstLine="709"/>
        <w:rPr>
          <w:sz w:val="28"/>
          <w:szCs w:val="28"/>
        </w:rPr>
      </w:pPr>
      <w:bookmarkStart w:id="1" w:name="bookmark1"/>
      <w:bookmarkStart w:id="2" w:name="bookmark2"/>
      <w:r w:rsidRPr="00310989">
        <w:rPr>
          <w:sz w:val="28"/>
          <w:szCs w:val="28"/>
        </w:rPr>
        <w:t>Цена</w:t>
      </w:r>
      <w:r w:rsidR="00856746">
        <w:rPr>
          <w:sz w:val="28"/>
          <w:szCs w:val="28"/>
        </w:rPr>
        <w:t xml:space="preserve"> Контракта составляет 49 300 000</w:t>
      </w:r>
      <w:r w:rsidRPr="00310989">
        <w:rPr>
          <w:sz w:val="28"/>
          <w:szCs w:val="28"/>
        </w:rPr>
        <w:t xml:space="preserve"> (</w:t>
      </w:r>
      <w:r w:rsidR="00856746">
        <w:rPr>
          <w:sz w:val="28"/>
          <w:szCs w:val="28"/>
        </w:rPr>
        <w:t xml:space="preserve">сорок девять миллионов триста тысяч) рублей 00 </w:t>
      </w:r>
      <w:r w:rsidRPr="00310989">
        <w:rPr>
          <w:sz w:val="28"/>
          <w:szCs w:val="28"/>
        </w:rPr>
        <w:t xml:space="preserve">копеек, в том числе </w:t>
      </w:r>
      <w:r w:rsidRPr="00020555">
        <w:rPr>
          <w:sz w:val="28"/>
          <w:szCs w:val="28"/>
        </w:rPr>
        <w:t>НДС –</w:t>
      </w:r>
      <w:r w:rsidR="00020555" w:rsidRPr="00020555">
        <w:rPr>
          <w:sz w:val="28"/>
          <w:szCs w:val="28"/>
        </w:rPr>
        <w:t xml:space="preserve">20 </w:t>
      </w:r>
      <w:r w:rsidRPr="00020555">
        <w:rPr>
          <w:sz w:val="28"/>
          <w:szCs w:val="28"/>
        </w:rPr>
        <w:t xml:space="preserve">%, </w:t>
      </w:r>
      <w:r w:rsidR="00020555" w:rsidRPr="00020555">
        <w:rPr>
          <w:sz w:val="28"/>
          <w:szCs w:val="28"/>
        </w:rPr>
        <w:t>8 216 666</w:t>
      </w:r>
      <w:r w:rsidR="009F6689">
        <w:rPr>
          <w:sz w:val="28"/>
          <w:szCs w:val="28"/>
        </w:rPr>
        <w:t xml:space="preserve"> </w:t>
      </w:r>
      <w:r w:rsidRPr="00020555">
        <w:rPr>
          <w:sz w:val="28"/>
          <w:szCs w:val="28"/>
        </w:rPr>
        <w:t xml:space="preserve">рублей </w:t>
      </w:r>
      <w:r w:rsidR="00020555" w:rsidRPr="00020555">
        <w:rPr>
          <w:sz w:val="28"/>
          <w:szCs w:val="28"/>
        </w:rPr>
        <w:t>67</w:t>
      </w:r>
      <w:r w:rsidRPr="00020555">
        <w:rPr>
          <w:sz w:val="28"/>
          <w:szCs w:val="28"/>
        </w:rPr>
        <w:t xml:space="preserve"> коп. (далее – Цена Контракта)</w:t>
      </w:r>
      <w:r w:rsidR="00107A78">
        <w:rPr>
          <w:sz w:val="28"/>
          <w:szCs w:val="28"/>
        </w:rPr>
        <w:t xml:space="preserve"> </w:t>
      </w:r>
      <w:r w:rsidR="00107A78" w:rsidRPr="00BE360C">
        <w:rPr>
          <w:sz w:val="28"/>
          <w:szCs w:val="28"/>
        </w:rPr>
        <w:t>является твердой и определяется на весь срок исполнения Контракта</w:t>
      </w:r>
      <w:r w:rsidRPr="00310989">
        <w:rPr>
          <w:sz w:val="28"/>
          <w:szCs w:val="28"/>
        </w:rPr>
        <w:t xml:space="preserve">. </w:t>
      </w:r>
    </w:p>
    <w:p w:rsidR="00016B2D" w:rsidRPr="00016B2D" w:rsidRDefault="00016B2D" w:rsidP="00046EF8">
      <w:pPr>
        <w:pStyle w:val="a8"/>
        <w:widowControl w:val="0"/>
        <w:numPr>
          <w:ilvl w:val="1"/>
          <w:numId w:val="16"/>
        </w:numPr>
        <w:spacing w:after="0" w:line="276" w:lineRule="auto"/>
        <w:ind w:left="0" w:firstLine="709"/>
        <w:rPr>
          <w:sz w:val="28"/>
          <w:szCs w:val="28"/>
        </w:rPr>
      </w:pPr>
      <w:r w:rsidRPr="00016B2D">
        <w:rPr>
          <w:sz w:val="28"/>
          <w:szCs w:val="28"/>
        </w:rPr>
        <w:lastRenderedPageBreak/>
        <w:t>Оплата выполненных работ (этапов работ) осуществляется в рублях Российской Федерации.</w:t>
      </w:r>
    </w:p>
    <w:p w:rsidR="00AD6EC8" w:rsidRPr="00855471" w:rsidRDefault="00016B2D" w:rsidP="00046EF8">
      <w:pPr>
        <w:pStyle w:val="a8"/>
        <w:widowControl w:val="0"/>
        <w:spacing w:after="0" w:line="276" w:lineRule="auto"/>
        <w:ind w:left="0" w:firstLine="709"/>
        <w:rPr>
          <w:i/>
          <w:sz w:val="28"/>
          <w:szCs w:val="28"/>
        </w:rPr>
      </w:pPr>
      <w:r w:rsidRPr="00016B2D">
        <w:rPr>
          <w:sz w:val="28"/>
          <w:szCs w:val="2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D6EC8" w:rsidRPr="00855471" w:rsidRDefault="00AD6EC8" w:rsidP="00046EF8">
      <w:pPr>
        <w:pStyle w:val="a8"/>
        <w:widowControl w:val="0"/>
        <w:numPr>
          <w:ilvl w:val="1"/>
          <w:numId w:val="16"/>
        </w:numPr>
        <w:spacing w:after="0" w:line="276" w:lineRule="auto"/>
        <w:ind w:left="0" w:firstLine="702"/>
        <w:rPr>
          <w:sz w:val="28"/>
          <w:szCs w:val="28"/>
        </w:rPr>
      </w:pPr>
      <w:r w:rsidRPr="00855471">
        <w:rPr>
          <w:sz w:val="28"/>
          <w:szCs w:val="28"/>
        </w:rPr>
        <w:t>Стоимость этапов работ указана в Приложении №</w:t>
      </w:r>
      <w:r w:rsidR="00C36C2D">
        <w:rPr>
          <w:sz w:val="28"/>
          <w:szCs w:val="28"/>
        </w:rPr>
        <w:t>8</w:t>
      </w:r>
      <w:r w:rsidRPr="00855471">
        <w:rPr>
          <w:sz w:val="28"/>
          <w:szCs w:val="28"/>
        </w:rPr>
        <w:t xml:space="preserve"> к Контракту «Расчет стоимости».</w:t>
      </w:r>
    </w:p>
    <w:p w:rsidR="00AD6EC8" w:rsidRPr="00855471" w:rsidRDefault="00AD6EC8" w:rsidP="00046EF8">
      <w:pPr>
        <w:pStyle w:val="a8"/>
        <w:widowControl w:val="0"/>
        <w:numPr>
          <w:ilvl w:val="1"/>
          <w:numId w:val="16"/>
        </w:numPr>
        <w:tabs>
          <w:tab w:val="left" w:pos="1560"/>
        </w:tabs>
        <w:spacing w:after="0" w:line="276" w:lineRule="auto"/>
        <w:ind w:left="0" w:firstLine="702"/>
        <w:rPr>
          <w:sz w:val="28"/>
          <w:szCs w:val="28"/>
        </w:rPr>
      </w:pPr>
      <w:r w:rsidRPr="00855471">
        <w:rPr>
          <w:sz w:val="28"/>
          <w:szCs w:val="28"/>
        </w:rPr>
        <w:t>Цена Контракта указана с учетом всех расходов Подрядчика, связанных с выполнением работ и всех расходов на страхование, в том числе уплату налогов, пошлин, сборов и других обязательных платежей.</w:t>
      </w:r>
    </w:p>
    <w:p w:rsidR="00AD6EC8" w:rsidRDefault="00AD6EC8" w:rsidP="00046EF8">
      <w:pPr>
        <w:pStyle w:val="a8"/>
        <w:widowControl w:val="0"/>
        <w:numPr>
          <w:ilvl w:val="1"/>
          <w:numId w:val="16"/>
        </w:numPr>
        <w:tabs>
          <w:tab w:val="left" w:pos="1560"/>
        </w:tabs>
        <w:spacing w:after="0" w:line="276" w:lineRule="auto"/>
        <w:ind w:left="0" w:firstLine="702"/>
        <w:rPr>
          <w:sz w:val="28"/>
          <w:szCs w:val="28"/>
        </w:rPr>
      </w:pPr>
      <w:bookmarkStart w:id="3" w:name="Par699"/>
      <w:bookmarkStart w:id="4" w:name="Par697"/>
      <w:bookmarkEnd w:id="3"/>
      <w:bookmarkEnd w:id="4"/>
      <w:r w:rsidRPr="00855471">
        <w:rPr>
          <w:sz w:val="28"/>
          <w:szCs w:val="28"/>
        </w:rPr>
        <w:t>Заказчик производит оплату этапов работ, предусмотренных Календарным планом (Приложение №</w:t>
      </w:r>
      <w:r>
        <w:rPr>
          <w:sz w:val="28"/>
          <w:szCs w:val="28"/>
        </w:rPr>
        <w:t>6</w:t>
      </w:r>
      <w:r w:rsidRPr="00855471">
        <w:rPr>
          <w:sz w:val="28"/>
          <w:szCs w:val="28"/>
        </w:rPr>
        <w:t xml:space="preserve"> к Контракту), путем перечисления денежных средств</w:t>
      </w:r>
      <w:r w:rsidRPr="00855471">
        <w:rPr>
          <w:i/>
          <w:sz w:val="28"/>
          <w:szCs w:val="28"/>
        </w:rPr>
        <w:t xml:space="preserve"> </w:t>
      </w:r>
      <w:r w:rsidRPr="00855471">
        <w:rPr>
          <w:sz w:val="28"/>
          <w:szCs w:val="28"/>
        </w:rPr>
        <w:t>на банковский счет Подрядчика, реквизиты которого указаны в разделе 16 Контракта,</w:t>
      </w:r>
      <w:r w:rsidRPr="00855471">
        <w:rPr>
          <w:i/>
          <w:sz w:val="28"/>
          <w:szCs w:val="28"/>
        </w:rPr>
        <w:t xml:space="preserve"> </w:t>
      </w:r>
      <w:r w:rsidRPr="00855471">
        <w:rPr>
          <w:sz w:val="28"/>
          <w:szCs w:val="28"/>
        </w:rPr>
        <w:t>в срок не более 30 (тридцати) дней с даты подписания Заказчиком Акта сдачи-приемки работ с учетом поло</w:t>
      </w:r>
      <w:r w:rsidR="00CD777A">
        <w:rPr>
          <w:sz w:val="28"/>
          <w:szCs w:val="28"/>
        </w:rPr>
        <w:t>жений, установленных пунктом 2.7</w:t>
      </w:r>
      <w:r w:rsidRPr="00855471">
        <w:rPr>
          <w:sz w:val="28"/>
          <w:szCs w:val="28"/>
        </w:rPr>
        <w:t xml:space="preserve"> Контракта.</w:t>
      </w:r>
    </w:p>
    <w:p w:rsidR="00AD6EC8" w:rsidRPr="00855471" w:rsidRDefault="00AD6EC8" w:rsidP="00046EF8">
      <w:pPr>
        <w:pStyle w:val="a8"/>
        <w:widowControl w:val="0"/>
        <w:numPr>
          <w:ilvl w:val="1"/>
          <w:numId w:val="16"/>
        </w:numPr>
        <w:tabs>
          <w:tab w:val="left" w:pos="1560"/>
        </w:tabs>
        <w:spacing w:after="0" w:line="276" w:lineRule="auto"/>
        <w:ind w:left="0" w:firstLine="702"/>
        <w:rPr>
          <w:sz w:val="28"/>
          <w:szCs w:val="28"/>
        </w:rPr>
      </w:pPr>
      <w:r w:rsidRPr="00855471">
        <w:rPr>
          <w:sz w:val="28"/>
          <w:szCs w:val="28"/>
        </w:rPr>
        <w:t>Датой оплаты выполненных работ считается дата списания денежных средств со счетов Заказчика. За дальнейшее прохождение денежных средств Заказчик ответственности не несет.</w:t>
      </w:r>
    </w:p>
    <w:p w:rsidR="00AD6EC8" w:rsidRDefault="00AD6EC8" w:rsidP="00046EF8">
      <w:pPr>
        <w:pStyle w:val="a8"/>
        <w:widowControl w:val="0"/>
        <w:numPr>
          <w:ilvl w:val="1"/>
          <w:numId w:val="16"/>
        </w:numPr>
        <w:tabs>
          <w:tab w:val="left" w:pos="1560"/>
        </w:tabs>
        <w:spacing w:after="0" w:line="276" w:lineRule="auto"/>
        <w:ind w:left="0" w:firstLine="702"/>
        <w:rPr>
          <w:sz w:val="28"/>
          <w:szCs w:val="28"/>
        </w:rPr>
      </w:pPr>
      <w:r w:rsidRPr="00855471">
        <w:rPr>
          <w:sz w:val="28"/>
          <w:szCs w:val="28"/>
        </w:rPr>
        <w:t>В случае неисполнения или ненадлежащего исполнения Подрядчиком обязательств, предусмотренных настоящим Контрактом, Заказчик производит оплату выполненных работ за вычетом соответствующего размера неустойки (штрафа, пени), а также осуществляет перечисление суммы неустойки (штрафа, пени) в доход бюджета Московской области на основании платежного документа, оформленного Заказчиком, с указанием Подрядчика, за которого осуществляется перечисление неустойки (штрафа, пени).</w:t>
      </w:r>
    </w:p>
    <w:p w:rsidR="00315AF7" w:rsidRPr="00855471" w:rsidRDefault="00315AF7" w:rsidP="00046EF8">
      <w:pPr>
        <w:pStyle w:val="a8"/>
        <w:widowControl w:val="0"/>
        <w:tabs>
          <w:tab w:val="left" w:pos="1560"/>
        </w:tabs>
        <w:spacing w:after="0" w:line="276" w:lineRule="auto"/>
        <w:ind w:left="702"/>
        <w:rPr>
          <w:sz w:val="28"/>
          <w:szCs w:val="28"/>
        </w:rPr>
      </w:pPr>
    </w:p>
    <w:p w:rsidR="00A658DA" w:rsidRPr="00213BA6" w:rsidRDefault="00883FA0" w:rsidP="00046EF8">
      <w:pPr>
        <w:pStyle w:val="a8"/>
        <w:widowControl w:val="0"/>
        <w:numPr>
          <w:ilvl w:val="0"/>
          <w:numId w:val="12"/>
        </w:numPr>
        <w:tabs>
          <w:tab w:val="left" w:pos="1560"/>
        </w:tabs>
        <w:spacing w:after="0" w:line="276" w:lineRule="auto"/>
        <w:jc w:val="center"/>
        <w:rPr>
          <w:sz w:val="28"/>
          <w:szCs w:val="28"/>
        </w:rPr>
      </w:pPr>
      <w:r w:rsidRPr="00213BA6">
        <w:rPr>
          <w:b/>
          <w:sz w:val="28"/>
          <w:szCs w:val="28"/>
        </w:rPr>
        <w:t xml:space="preserve">Раздел </w:t>
      </w:r>
      <w:r w:rsidR="00A658DA" w:rsidRPr="00213BA6">
        <w:rPr>
          <w:b/>
          <w:sz w:val="28"/>
          <w:szCs w:val="28"/>
        </w:rPr>
        <w:t xml:space="preserve">3. Сроки </w:t>
      </w:r>
      <w:bookmarkEnd w:id="1"/>
      <w:r w:rsidR="00A658DA" w:rsidRPr="00213BA6">
        <w:rPr>
          <w:b/>
          <w:sz w:val="28"/>
          <w:szCs w:val="28"/>
        </w:rPr>
        <w:t>выполнения работ</w:t>
      </w:r>
    </w:p>
    <w:p w:rsidR="00A658DA" w:rsidRPr="008C6264" w:rsidRDefault="00A658DA" w:rsidP="00046EF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046EF8">
      <w:pPr>
        <w:pStyle w:val="a8"/>
        <w:widowControl w:val="0"/>
        <w:numPr>
          <w:ilvl w:val="1"/>
          <w:numId w:val="12"/>
        </w:numPr>
        <w:tabs>
          <w:tab w:val="left" w:pos="1560"/>
        </w:tabs>
        <w:spacing w:after="0" w:line="276" w:lineRule="auto"/>
        <w:ind w:left="0" w:firstLine="709"/>
        <w:rPr>
          <w:sz w:val="28"/>
          <w:szCs w:val="28"/>
        </w:rPr>
      </w:pPr>
      <w:r w:rsidRPr="00AD6EC8">
        <w:rPr>
          <w:sz w:val="28"/>
          <w:szCs w:val="28"/>
        </w:rPr>
        <w:t>Начальный и конечный сроки выполнения этапов работ по настоящему Контракту определяются в соответствии с Календарным планом (Приложение № 6 к Контракту).</w:t>
      </w:r>
    </w:p>
    <w:p w:rsidR="00AD6EC8" w:rsidRPr="00AD6EC8" w:rsidRDefault="00AD6EC8" w:rsidP="00046EF8">
      <w:pPr>
        <w:pStyle w:val="a8"/>
        <w:widowControl w:val="0"/>
        <w:numPr>
          <w:ilvl w:val="1"/>
          <w:numId w:val="12"/>
        </w:numPr>
        <w:tabs>
          <w:tab w:val="left" w:pos="1560"/>
        </w:tabs>
        <w:spacing w:after="0" w:line="276" w:lineRule="auto"/>
        <w:ind w:left="0" w:firstLine="709"/>
        <w:rPr>
          <w:sz w:val="28"/>
          <w:szCs w:val="28"/>
        </w:rPr>
      </w:pPr>
      <w:r w:rsidRPr="00AD6EC8">
        <w:rPr>
          <w:sz w:val="28"/>
          <w:szCs w:val="28"/>
        </w:rPr>
        <w:t>Срок выполнения работ по Контракту:</w:t>
      </w:r>
    </w:p>
    <w:p w:rsidR="00AD6EC8" w:rsidRPr="00AD6EC8" w:rsidRDefault="00AD6EC8" w:rsidP="00046EF8">
      <w:pPr>
        <w:widowControl w:val="0"/>
        <w:tabs>
          <w:tab w:val="left" w:pos="1560"/>
        </w:tabs>
        <w:spacing w:after="0"/>
        <w:ind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lastRenderedPageBreak/>
        <w:t>-  начало выполнения работ: с даты заключения контракта Сторонами;</w:t>
      </w:r>
    </w:p>
    <w:p w:rsidR="00AD6EC8" w:rsidRPr="00AD6EC8" w:rsidRDefault="00AD6EC8" w:rsidP="00046EF8">
      <w:pPr>
        <w:widowControl w:val="0"/>
        <w:tabs>
          <w:tab w:val="left" w:pos="1560"/>
        </w:tabs>
        <w:spacing w:after="0"/>
        <w:ind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 </w:t>
      </w:r>
      <w:r w:rsidR="00344C75">
        <w:rPr>
          <w:rFonts w:ascii="Times New Roman" w:eastAsia="Times New Roman" w:hAnsi="Times New Roman" w:cs="Times New Roman"/>
          <w:sz w:val="28"/>
          <w:szCs w:val="28"/>
          <w:lang w:eastAsia="ru-RU"/>
        </w:rPr>
        <w:t>окончание</w:t>
      </w:r>
      <w:r w:rsidRPr="00AD6EC8">
        <w:rPr>
          <w:rFonts w:ascii="Times New Roman" w:eastAsia="Times New Roman" w:hAnsi="Times New Roman" w:cs="Times New Roman"/>
          <w:sz w:val="28"/>
          <w:szCs w:val="28"/>
          <w:lang w:eastAsia="ru-RU"/>
        </w:rPr>
        <w:t xml:space="preserve"> выполнения работ по Контракту - через </w:t>
      </w:r>
      <w:r w:rsidR="005B3BD5">
        <w:rPr>
          <w:rFonts w:ascii="Times New Roman" w:eastAsia="Times New Roman" w:hAnsi="Times New Roman" w:cs="Times New Roman"/>
          <w:sz w:val="28"/>
          <w:szCs w:val="28"/>
          <w:lang w:eastAsia="ru-RU"/>
        </w:rPr>
        <w:t>1</w:t>
      </w:r>
      <w:r w:rsidR="00A8457B">
        <w:rPr>
          <w:rFonts w:ascii="Times New Roman" w:eastAsia="Times New Roman" w:hAnsi="Times New Roman" w:cs="Times New Roman"/>
          <w:sz w:val="28"/>
          <w:szCs w:val="28"/>
          <w:lang w:eastAsia="ru-RU"/>
        </w:rPr>
        <w:t>2</w:t>
      </w:r>
      <w:r w:rsidR="000A65D8">
        <w:rPr>
          <w:rFonts w:ascii="Times New Roman" w:eastAsia="Times New Roman" w:hAnsi="Times New Roman" w:cs="Times New Roman"/>
          <w:sz w:val="28"/>
          <w:szCs w:val="28"/>
          <w:lang w:eastAsia="ru-RU"/>
        </w:rPr>
        <w:t>0</w:t>
      </w:r>
      <w:r w:rsidRPr="00AD6EC8">
        <w:rPr>
          <w:rFonts w:ascii="Times New Roman" w:eastAsia="Times New Roman" w:hAnsi="Times New Roman" w:cs="Times New Roman"/>
          <w:sz w:val="28"/>
          <w:szCs w:val="28"/>
          <w:lang w:eastAsia="ru-RU"/>
        </w:rPr>
        <w:t xml:space="preserve"> </w:t>
      </w:r>
      <w:r w:rsidR="00E3268A">
        <w:rPr>
          <w:rFonts w:ascii="Times New Roman" w:eastAsia="Times New Roman" w:hAnsi="Times New Roman" w:cs="Times New Roman"/>
          <w:sz w:val="28"/>
          <w:szCs w:val="28"/>
          <w:lang w:eastAsia="ru-RU"/>
        </w:rPr>
        <w:t>календарных</w:t>
      </w:r>
      <w:r w:rsidRPr="00AD6EC8">
        <w:rPr>
          <w:rFonts w:ascii="Times New Roman" w:eastAsia="Times New Roman" w:hAnsi="Times New Roman" w:cs="Times New Roman"/>
          <w:sz w:val="28"/>
          <w:szCs w:val="28"/>
          <w:lang w:eastAsia="ru-RU"/>
        </w:rPr>
        <w:t xml:space="preserve"> дней с даты заключения контракта Сторонами, в соответствии с Календарным планом (Приложение № 6 к Контракту).</w:t>
      </w:r>
    </w:p>
    <w:p w:rsidR="00AD6EC8" w:rsidRPr="00AD6EC8" w:rsidRDefault="00AD6EC8" w:rsidP="00046EF8">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Срок получения положительного заключения государственной экспертизы в органах, уполномоченных в соответствии с законодательством Российской Федерации и Московской области на проведение государственной экспертизы, составляет </w:t>
      </w:r>
      <w:r w:rsidR="006165CE">
        <w:rPr>
          <w:rFonts w:ascii="Times New Roman" w:eastAsia="Times New Roman" w:hAnsi="Times New Roman" w:cs="Times New Roman"/>
          <w:color w:val="auto"/>
          <w:kern w:val="0"/>
          <w:sz w:val="28"/>
          <w:szCs w:val="28"/>
          <w:lang w:eastAsia="ru-RU"/>
        </w:rPr>
        <w:t>110</w:t>
      </w:r>
      <w:r w:rsidRPr="00AD6EC8">
        <w:rPr>
          <w:rFonts w:ascii="Times New Roman" w:eastAsia="Times New Roman" w:hAnsi="Times New Roman" w:cs="Times New Roman"/>
          <w:color w:val="auto"/>
          <w:kern w:val="0"/>
          <w:sz w:val="28"/>
          <w:szCs w:val="28"/>
          <w:lang w:eastAsia="ru-RU"/>
        </w:rPr>
        <w:t xml:space="preserve"> </w:t>
      </w:r>
      <w:r w:rsidR="00173488">
        <w:rPr>
          <w:rFonts w:ascii="Times New Roman" w:eastAsia="Times New Roman" w:hAnsi="Times New Roman" w:cs="Times New Roman"/>
          <w:color w:val="auto"/>
          <w:kern w:val="0"/>
          <w:sz w:val="28"/>
          <w:szCs w:val="28"/>
          <w:lang w:eastAsia="ru-RU"/>
        </w:rPr>
        <w:t>календарных</w:t>
      </w:r>
      <w:r w:rsidRPr="00AD6EC8">
        <w:rPr>
          <w:rFonts w:ascii="Times New Roman" w:eastAsia="Times New Roman" w:hAnsi="Times New Roman" w:cs="Times New Roman"/>
          <w:color w:val="auto"/>
          <w:kern w:val="0"/>
          <w:sz w:val="28"/>
          <w:szCs w:val="28"/>
          <w:lang w:eastAsia="ru-RU"/>
        </w:rPr>
        <w:t xml:space="preserve"> дней с даты окончания выполнения работ по Контракту.</w:t>
      </w:r>
    </w:p>
    <w:p w:rsidR="00AD6EC8" w:rsidRPr="00AD6EC8" w:rsidRDefault="00AD6EC8" w:rsidP="00046EF8">
      <w:pPr>
        <w:widowControl w:val="0"/>
        <w:numPr>
          <w:ilvl w:val="1"/>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Подрядчик вправе досрочно выполнить работы, предусмотренные Контрактом, при этом он не вправе требовать увеличения Цены Контракта. </w:t>
      </w:r>
    </w:p>
    <w:p w:rsidR="00A658DA" w:rsidRPr="008C6264" w:rsidRDefault="00A658DA" w:rsidP="00046EF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658DA" w:rsidRPr="00AD6EC8" w:rsidRDefault="00213BA6" w:rsidP="00046EF8">
      <w:pPr>
        <w:pStyle w:val="a8"/>
        <w:widowControl w:val="0"/>
        <w:numPr>
          <w:ilvl w:val="0"/>
          <w:numId w:val="12"/>
        </w:numPr>
        <w:tabs>
          <w:tab w:val="left" w:pos="1560"/>
        </w:tabs>
        <w:spacing w:after="0" w:line="276" w:lineRule="auto"/>
        <w:jc w:val="center"/>
        <w:rPr>
          <w:sz w:val="28"/>
          <w:szCs w:val="28"/>
        </w:rPr>
      </w:pPr>
      <w:r w:rsidRPr="00AD6EC8">
        <w:rPr>
          <w:b/>
          <w:color w:val="FFFFFF" w:themeColor="background1"/>
          <w:sz w:val="28"/>
          <w:szCs w:val="28"/>
        </w:rPr>
        <w:t xml:space="preserve">4. </w:t>
      </w:r>
      <w:r w:rsidR="00883FA0" w:rsidRPr="00AD6EC8">
        <w:rPr>
          <w:b/>
          <w:sz w:val="28"/>
          <w:szCs w:val="28"/>
        </w:rPr>
        <w:t xml:space="preserve">Раздел </w:t>
      </w:r>
      <w:r w:rsidR="00A658DA" w:rsidRPr="00AD6EC8">
        <w:rPr>
          <w:b/>
          <w:sz w:val="28"/>
          <w:szCs w:val="28"/>
        </w:rPr>
        <w:t xml:space="preserve">4. Права и обязанности </w:t>
      </w:r>
      <w:bookmarkEnd w:id="2"/>
      <w:r w:rsidR="00A658DA" w:rsidRPr="00AD6EC8">
        <w:rPr>
          <w:b/>
          <w:sz w:val="28"/>
          <w:szCs w:val="28"/>
        </w:rPr>
        <w:t>Заказчика</w:t>
      </w:r>
    </w:p>
    <w:p w:rsidR="00A658DA" w:rsidRPr="008C6264" w:rsidRDefault="00A658DA" w:rsidP="00046EF8">
      <w:pPr>
        <w:widowControl w:val="0"/>
        <w:tabs>
          <w:tab w:val="left" w:pos="1560"/>
        </w:tabs>
        <w:spacing w:after="0"/>
        <w:ind w:firstLine="720"/>
        <w:jc w:val="both"/>
        <w:rPr>
          <w:rFonts w:ascii="Times New Roman" w:eastAsia="Times New Roman" w:hAnsi="Times New Roman" w:cs="Times New Roman"/>
          <w:b/>
          <w:sz w:val="28"/>
          <w:szCs w:val="28"/>
          <w:lang w:eastAsia="ru-RU"/>
        </w:rPr>
      </w:pPr>
    </w:p>
    <w:p w:rsidR="00AD6EC8" w:rsidRPr="0010144D" w:rsidRDefault="00A658DA" w:rsidP="00046EF8">
      <w:pPr>
        <w:pStyle w:val="a8"/>
        <w:widowControl w:val="0"/>
        <w:numPr>
          <w:ilvl w:val="1"/>
          <w:numId w:val="12"/>
        </w:numPr>
        <w:tabs>
          <w:tab w:val="left" w:pos="1560"/>
        </w:tabs>
        <w:spacing w:after="0" w:line="276" w:lineRule="auto"/>
        <w:rPr>
          <w:sz w:val="28"/>
          <w:szCs w:val="28"/>
        </w:rPr>
      </w:pPr>
      <w:r w:rsidRPr="0010144D">
        <w:rPr>
          <w:sz w:val="28"/>
          <w:szCs w:val="28"/>
        </w:rPr>
        <w:tab/>
      </w:r>
      <w:r w:rsidR="00AD6EC8" w:rsidRPr="0010144D">
        <w:rPr>
          <w:b/>
          <w:i/>
          <w:sz w:val="28"/>
          <w:szCs w:val="28"/>
        </w:rPr>
        <w:t>Заказчик вправе:</w:t>
      </w:r>
    </w:p>
    <w:p w:rsidR="00AD6EC8" w:rsidRPr="00AD6EC8" w:rsidRDefault="00AD6EC8" w:rsidP="00046EF8">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AD6EC8" w:rsidRPr="00AD6EC8" w:rsidRDefault="00AD6EC8" w:rsidP="00046EF8">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Требовать от Подрядчика представления надлежащим образом оформленных проектной документации, </w:t>
      </w:r>
      <w:r w:rsidRPr="00AD6EC8">
        <w:rPr>
          <w:rFonts w:ascii="Times New Roman" w:eastAsia="Times New Roman" w:hAnsi="Times New Roman" w:cs="Times New Roman"/>
          <w:color w:val="000000"/>
          <w:kern w:val="0"/>
          <w:sz w:val="28"/>
          <w:szCs w:val="28"/>
          <w:lang w:eastAsia="ru-RU"/>
        </w:rPr>
        <w:t>материалов и результатов инженерных изысканий, оформленных в виде отчетной документации о выполнении инженерных изысканий</w:t>
      </w:r>
      <w:r w:rsidRPr="00AD6EC8">
        <w:rPr>
          <w:rFonts w:ascii="Times New Roman" w:eastAsia="Times New Roman" w:hAnsi="Times New Roman" w:cs="Times New Roman"/>
          <w:color w:val="auto"/>
          <w:kern w:val="0"/>
          <w:sz w:val="28"/>
          <w:szCs w:val="28"/>
          <w:lang w:eastAsia="ru-RU"/>
        </w:rPr>
        <w:t>.</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Запрашивать у Подрядчика информацию о ходе и состоянии выполняемых работ, проверять ход и качество выполняемых работ.</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устранения недостатков работ (этапа работ).</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Давать обязательные для Подрядчика предписания, распоряжения, указания, в т.ч. при обнаружении отступлений от нормативно-технических документов, от настоящего Контракта и приложений к нему; давать предложения по замене ответственных лиц Подрядчика, неудовлетворительно выполняющих работы по Контракту.</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При обнаружении уполномоченными контрольными органами несоответствия работ (этапа работ) Акту сдачи-приемки работ (Приложение № 7 к Контракту) вызвать полномочных представителей Подрядчика для представления разъяснений в отношении работ (этапа работ).</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Направлять Подрядчику запрос о предоставлении разъяснений касательно результатов работ (этапа работ).</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10144D">
      <w:pPr>
        <w:widowControl w:val="0"/>
        <w:numPr>
          <w:ilvl w:val="1"/>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i/>
          <w:color w:val="auto"/>
          <w:kern w:val="0"/>
          <w:sz w:val="28"/>
          <w:szCs w:val="28"/>
          <w:lang w:eastAsia="ru-RU"/>
        </w:rPr>
        <w:lastRenderedPageBreak/>
        <w:t>Заказчик обязуется:</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Участвовать вместе с Подрядчиком, если иное не установлено Контрактом в согласовании готовой проектной документации, материалов и результатов инженерных изысканий, оформленных в виде отчетной документации о выполнении инженерных изысканий, с соответствующими государственными органами и органами местного самоуправления.</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Оказывать содействие Подрядчику в выполнении работ, в том числе предоставлять дополнительные исходные данные, необходимость в которых возникла в ходе выполнения работ. </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Производить приемку выполненных работ (этапа работ) и их оплату в порядке, предусмотренном настоящим Контрактом.</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Выполнить в полном объеме все свои обязательства, предусмотренные в других разделах Контракта.</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Предоставить Подрядчику сведения об изменении своего фактического местонахождения (адреса местонахождения, телефона, электронного адреса, КПП, банковских реквизитов, руководителя) в срок не позднее 5 (пяти) календарных дней со дня соответствующего изменения. В случае непредставления в установленный срок уведомления об изменении своего фактического местонахождения (адреса местонахождения, телефона, электронного адреса, КПП, банковских реквизитов, руководителя) фактическим местонахождением (адресом местонахождения, телефоном, электронным адресом, КПП, банковскими реквизитами, руководителем) Заказчика будет считаться фактическое местонахождение (адрес местонахождения, телефон, электронный адрес, КПП, банковские реквизиты, руководитель), указанное в настоящем Контракте. Стороны заключают дополнительное соглашение о внесении соответствующих изменений в Контракт, не позднее 10 (десяти) рабочих дней с момента получения Подрядчиком уведомления.</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уплаты неустойки (штрафа, пени) в соответствии с условиями настоящего Контракта.</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rsidR="00AD6EC8" w:rsidRPr="00AD6EC8" w:rsidRDefault="00AD6EC8" w:rsidP="0010144D">
      <w:pPr>
        <w:widowControl w:val="0"/>
        <w:numPr>
          <w:ilvl w:val="2"/>
          <w:numId w:val="1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В течение 5 (пяти) рабочих дней после подписания Контракта Заказчик </w:t>
      </w:r>
      <w:r w:rsidR="008530F0">
        <w:rPr>
          <w:rFonts w:ascii="Times New Roman" w:eastAsia="Times New Roman" w:hAnsi="Times New Roman" w:cs="Times New Roman"/>
          <w:color w:val="auto"/>
          <w:kern w:val="0"/>
          <w:sz w:val="28"/>
          <w:szCs w:val="28"/>
          <w:lang w:eastAsia="ru-RU"/>
        </w:rPr>
        <w:t xml:space="preserve">обязан </w:t>
      </w:r>
      <w:r w:rsidRPr="00AD6EC8">
        <w:rPr>
          <w:rFonts w:ascii="Times New Roman" w:eastAsia="Times New Roman" w:hAnsi="Times New Roman" w:cs="Times New Roman"/>
          <w:color w:val="auto"/>
          <w:kern w:val="0"/>
          <w:sz w:val="28"/>
          <w:szCs w:val="28"/>
          <w:lang w:eastAsia="ru-RU"/>
        </w:rPr>
        <w:t xml:space="preserve">передать Подрядчику в письменной форме сведения о представителе Заказчика, действующем от имени Заказчика, осуществляющем приемку выполненных работ (этапов работ) и контроль за выполнением всех требований и условий Контракта. </w:t>
      </w:r>
    </w:p>
    <w:p w:rsidR="00AD6EC8" w:rsidRPr="00AD6EC8" w:rsidRDefault="00AD6EC8" w:rsidP="00AD6EC8">
      <w:pPr>
        <w:widowControl w:val="0"/>
        <w:tabs>
          <w:tab w:val="left" w:pos="426"/>
        </w:tabs>
        <w:spacing w:after="0"/>
        <w:ind w:left="360"/>
        <w:jc w:val="center"/>
        <w:rPr>
          <w:rFonts w:ascii="Times New Roman" w:eastAsia="Times New Roman" w:hAnsi="Times New Roman" w:cs="Times New Roman"/>
          <w:b/>
          <w:sz w:val="28"/>
          <w:szCs w:val="28"/>
          <w:lang w:eastAsia="ru-RU"/>
        </w:rPr>
      </w:pPr>
    </w:p>
    <w:p w:rsidR="00AD6EC8" w:rsidRPr="00AD6EC8" w:rsidRDefault="00AD6EC8" w:rsidP="00AD6EC8">
      <w:pPr>
        <w:widowControl w:val="0"/>
        <w:numPr>
          <w:ilvl w:val="0"/>
          <w:numId w:val="8"/>
        </w:numPr>
        <w:tabs>
          <w:tab w:val="left" w:pos="426"/>
        </w:tabs>
        <w:suppressAutoHyphens w:val="0"/>
        <w:spacing w:after="0" w:line="240" w:lineRule="auto"/>
        <w:ind w:left="0" w:hanging="77"/>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FFFFFF" w:themeColor="background1"/>
          <w:kern w:val="0"/>
          <w:sz w:val="28"/>
          <w:szCs w:val="28"/>
          <w:lang w:eastAsia="ru-RU"/>
        </w:rPr>
        <w:lastRenderedPageBreak/>
        <w:t xml:space="preserve">5. </w:t>
      </w:r>
      <w:r w:rsidRPr="00AD6EC8">
        <w:rPr>
          <w:rFonts w:ascii="Times New Roman" w:eastAsia="Times New Roman" w:hAnsi="Times New Roman" w:cs="Times New Roman"/>
          <w:b/>
          <w:color w:val="auto"/>
          <w:kern w:val="0"/>
          <w:sz w:val="28"/>
          <w:szCs w:val="28"/>
          <w:lang w:eastAsia="ru-RU"/>
        </w:rPr>
        <w:t>Раздел 5. Права и обязанности Подрядчика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3"/>
        </w:numPr>
        <w:tabs>
          <w:tab w:val="left" w:pos="1560"/>
        </w:tabs>
        <w:suppressAutoHyphens w:val="0"/>
        <w:spacing w:after="0" w:line="240" w:lineRule="auto"/>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i/>
          <w:color w:val="auto"/>
          <w:kern w:val="0"/>
          <w:sz w:val="28"/>
          <w:szCs w:val="28"/>
          <w:lang w:eastAsia="ru-RU"/>
        </w:rPr>
        <w:t>Подрядчик вправе:</w:t>
      </w:r>
    </w:p>
    <w:p w:rsidR="00AD6EC8" w:rsidRPr="0010144D" w:rsidRDefault="00AD6EC8" w:rsidP="0010144D">
      <w:pPr>
        <w:pStyle w:val="a8"/>
        <w:widowControl w:val="0"/>
        <w:numPr>
          <w:ilvl w:val="2"/>
          <w:numId w:val="3"/>
        </w:numPr>
        <w:tabs>
          <w:tab w:val="left" w:pos="1560"/>
        </w:tabs>
        <w:spacing w:after="0"/>
        <w:rPr>
          <w:sz w:val="28"/>
          <w:szCs w:val="28"/>
        </w:rPr>
      </w:pPr>
      <w:r w:rsidRPr="0010144D">
        <w:rPr>
          <w:sz w:val="28"/>
          <w:szCs w:val="28"/>
        </w:rPr>
        <w:t>Самостоятельно определять способы выполнения работ.</w:t>
      </w:r>
    </w:p>
    <w:p w:rsidR="00AD6EC8" w:rsidRPr="00AD6EC8" w:rsidRDefault="00AD6EC8" w:rsidP="00AD6EC8">
      <w:pPr>
        <w:widowControl w:val="0"/>
        <w:numPr>
          <w:ilvl w:val="2"/>
          <w:numId w:val="3"/>
        </w:numPr>
        <w:tabs>
          <w:tab w:val="left" w:pos="1560"/>
        </w:tabs>
        <w:suppressAutoHyphens w:val="0"/>
        <w:spacing w:after="0"/>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Требовать своевременной оплаты выполненных работ в соответствии с настоящим Контрактом.</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Привлекать к исполнению своих обязательств по настоящему Контракту организации или отдельных специалистов-субподрядчиков, обладающих специальными знаниями, навыками, квалификацией, специальным оборудованием и т.п., по видам (содержанию) работ, предусмотренных Контрактом.</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Запрашивать у Заказчика разъяснения и уточнения относительно выполнения работ в рамках настоящего Контракта.</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Получать от Заказчика содействие при выполнении работ в соответствии с условиями настоящего Контракта.</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Досрочно исполнить обязательства по настоящему Контракту.</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случае неисполнения или ненадлежащего исполнения субподрядчиком из числа субъектов малого предпринимательства, социально ориентированных коммерческих организаций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 из числа субъектов малого предпринимательства, социально ориентированных коммерческих организаций.</w:t>
      </w:r>
    </w:p>
    <w:p w:rsidR="00AD6EC8" w:rsidRPr="00AD6EC8" w:rsidRDefault="00AD6EC8" w:rsidP="00AD6EC8">
      <w:pPr>
        <w:widowControl w:val="0"/>
        <w:tabs>
          <w:tab w:val="left" w:pos="1560"/>
        </w:tabs>
        <w:spacing w:after="0"/>
        <w:ind w:firstLine="709"/>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3"/>
        </w:numPr>
        <w:tabs>
          <w:tab w:val="left" w:pos="0"/>
        </w:tabs>
        <w:spacing w:after="0"/>
        <w:ind w:left="0" w:firstLine="709"/>
        <w:rPr>
          <w:rFonts w:ascii="Times New Roman" w:eastAsia="Times New Roman" w:hAnsi="Times New Roman" w:cs="Times New Roman"/>
          <w:sz w:val="28"/>
          <w:szCs w:val="28"/>
          <w:lang w:eastAsia="ru-RU"/>
        </w:rPr>
      </w:pPr>
      <w:r w:rsidRPr="00AD6EC8">
        <w:rPr>
          <w:rFonts w:ascii="Times New Roman" w:eastAsia="Times New Roman" w:hAnsi="Times New Roman" w:cs="Times New Roman"/>
          <w:b/>
          <w:i/>
          <w:sz w:val="28"/>
          <w:szCs w:val="28"/>
          <w:lang w:eastAsia="ru-RU"/>
        </w:rPr>
        <w:t>Подрядчик обязуется:</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Arial Unicode MS" w:hAnsi="Times New Roman" w:cs="Times New Roman"/>
          <w:color w:val="000000"/>
          <w:sz w:val="28"/>
          <w:szCs w:val="28"/>
          <w:lang w:eastAsia="ru-RU"/>
        </w:rPr>
        <w:t xml:space="preserve">Выполнить проектные и изыскательские работы по Объекту и передать Заказчику </w:t>
      </w:r>
      <w:r w:rsidRPr="00AD6EC8">
        <w:rPr>
          <w:rFonts w:ascii="Times New Roman" w:eastAsia="Times New Roman" w:hAnsi="Times New Roman" w:cs="Times New Roman"/>
          <w:sz w:val="28"/>
          <w:szCs w:val="28"/>
          <w:lang w:eastAsia="ru-RU"/>
        </w:rPr>
        <w:t>проектную документацию, материалы и результаты инженерных изысканий, оформленных в виде отчетной документации о выполнении инженерных изысканий:</w:t>
      </w:r>
    </w:p>
    <w:p w:rsidR="00AD6EC8" w:rsidRPr="00AD6EC8" w:rsidRDefault="00AD6EC8" w:rsidP="00AD6EC8">
      <w:pPr>
        <w:widowControl w:val="0"/>
        <w:tabs>
          <w:tab w:val="left" w:pos="1560"/>
        </w:tabs>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а) в строгом соответствии с Заданием и законодательством Российской Федерации,</w:t>
      </w:r>
    </w:p>
    <w:p w:rsidR="00AD6EC8" w:rsidRPr="00AD6EC8" w:rsidRDefault="00AD6EC8" w:rsidP="00AD6EC8">
      <w:pPr>
        <w:widowControl w:val="0"/>
        <w:tabs>
          <w:tab w:val="left" w:pos="1560"/>
        </w:tabs>
        <w:suppressAutoHyphens w:val="0"/>
        <w:spacing w:after="0"/>
        <w:ind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б) в составе разделов и с учетом требований к их содержанию, указанных в Задании (Приложение №5), в соответствии с государственными нормами, правилами и стандартами, что должно быть удостоверено соответствующей записью ответственного лица за проект (главного инженера проекта, главного архитектора проекта, управляющего проектом).</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Предусмотреть и обосновать мероприятия и проектные решения по </w:t>
      </w:r>
      <w:r w:rsidRPr="00AD6EC8">
        <w:rPr>
          <w:rFonts w:ascii="Times New Roman" w:eastAsia="Times New Roman" w:hAnsi="Times New Roman"/>
          <w:sz w:val="28"/>
          <w:szCs w:val="28"/>
          <w:lang w:eastAsia="ru-RU"/>
        </w:rPr>
        <w:t xml:space="preserve">обеспечению энергетической эффективности </w:t>
      </w:r>
      <w:r w:rsidRPr="00AD6EC8">
        <w:rPr>
          <w:rFonts w:ascii="Times New Roman" w:eastAsia="Times New Roman" w:hAnsi="Times New Roman" w:cs="Times New Roman"/>
          <w:sz w:val="28"/>
          <w:szCs w:val="28"/>
          <w:lang w:eastAsia="ru-RU"/>
        </w:rPr>
        <w:t>Объекта</w:t>
      </w:r>
      <w:r w:rsidRPr="00AD6EC8">
        <w:rPr>
          <w:rFonts w:ascii="Times New Roman" w:eastAsia="Arial Unicode MS" w:hAnsi="Times New Roman" w:cs="Times New Roman"/>
          <w:color w:val="000000"/>
          <w:sz w:val="28"/>
          <w:szCs w:val="28"/>
          <w:lang w:eastAsia="ru-RU"/>
        </w:rPr>
        <w:t>.</w:t>
      </w:r>
      <w:r w:rsidRPr="00AD6EC8">
        <w:rPr>
          <w:rFonts w:ascii="Times New Roman" w:eastAsia="Times New Roman" w:hAnsi="Times New Roman" w:cs="Times New Roman"/>
          <w:sz w:val="28"/>
          <w:szCs w:val="28"/>
          <w:lang w:eastAsia="ru-RU"/>
        </w:rPr>
        <w:t xml:space="preserve"> </w:t>
      </w:r>
    </w:p>
    <w:p w:rsidR="00AD6EC8" w:rsidRPr="00AD6EC8" w:rsidRDefault="00AD6EC8" w:rsidP="00AD6EC8">
      <w:pPr>
        <w:widowControl w:val="0"/>
        <w:numPr>
          <w:ilvl w:val="2"/>
          <w:numId w:val="3"/>
        </w:numPr>
        <w:tabs>
          <w:tab w:val="left" w:pos="567"/>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Предусмотреть и обосновать проектные решения по обеспечению безопасности </w:t>
      </w:r>
      <w:r w:rsidRPr="00AD6EC8">
        <w:rPr>
          <w:rFonts w:ascii="Times New Roman" w:eastAsia="Arial Unicode MS" w:hAnsi="Times New Roman" w:cs="Times New Roman"/>
          <w:color w:val="000000"/>
          <w:sz w:val="28"/>
          <w:szCs w:val="28"/>
          <w:lang w:eastAsia="ru-RU"/>
        </w:rPr>
        <w:t>Объекта.</w:t>
      </w:r>
    </w:p>
    <w:p w:rsidR="00AD6EC8" w:rsidRPr="00AD6EC8" w:rsidRDefault="00AD6EC8" w:rsidP="00AD6EC8">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lastRenderedPageBreak/>
        <w:t xml:space="preserve">Нести установленную действующим законодательством РФ гражданско-правовую ответственность, в том числе уплачивать неустойку (штраф,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 </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Представить разработанную в сроки, установленные Календарным планом (Приложение № 6 к Контракту) проектную документацию, материалы и результаты инженерных изысканий, оформленные в виде отчетной документации о выполнении инженерных изысканий.</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Вносить по требованию Заказчика, органа уполномоченного на проведение в соответствии с законодательством РФ и Московской области на проведение государственной экспертизы и других уполномоченных организаций необходимые исправления и изменения в материалы и результаты инженерных изысканий, оформленные в виде отчетной документации о выполнении инженерных изысканий, проектную документацию в установленные соответствующим требованием сроки. При этом Подрядчик обязуется совершить все необходимые действия для проведения экспертизы в соответствии с действующим законодательством и обеспечить получение положительного заключения экспе</w:t>
      </w:r>
      <w:r w:rsidR="00E47AC2">
        <w:rPr>
          <w:rFonts w:ascii="Times New Roman" w:eastAsia="Times New Roman" w:hAnsi="Times New Roman" w:cs="Times New Roman"/>
          <w:sz w:val="28"/>
          <w:szCs w:val="28"/>
          <w:lang w:eastAsia="ru-RU"/>
        </w:rPr>
        <w:t>ртизы проектной документации.</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течение 7 (семи) рабочих дней после выполнения работ (этапа работ), в соответствии с Календарным планом, предоставить Заказчику документы, предусмотренные п. 6.1 Контракта по 1 и 2 этапу, п. 6.6. Контракта по 3 этапу работ.</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Исполнять иные обязанности, установленные настоящим Контрактом, а также предусмотренные нормами действующего законодательства Российской Федерации.</w:t>
      </w:r>
    </w:p>
    <w:p w:rsidR="00AD6EC8" w:rsidRPr="00AD6EC8" w:rsidRDefault="00AD6EC8" w:rsidP="0010144D">
      <w:pPr>
        <w:widowControl w:val="0"/>
        <w:numPr>
          <w:ilvl w:val="2"/>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случае если, Подрядчик не является субъектом малого предпринимательства, социально ориентированных некоммерческих организаций, привлечь к исполнению своих обязательств по Контракту субподрядчиков из числа субъектов малого предпринимательства, социально ориентированных некоммерческих организаций в объеме не менее 30 % от Цены Контракта.</w:t>
      </w:r>
    </w:p>
    <w:p w:rsidR="00AD6EC8" w:rsidRPr="00AD6EC8" w:rsidRDefault="00AD6EC8" w:rsidP="0010144D">
      <w:pPr>
        <w:widowControl w:val="0"/>
        <w:numPr>
          <w:ilvl w:val="3"/>
          <w:numId w:val="3"/>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срок не более 5 (пяти) рабочих дней со дня заключения договора с субподрядчиками, из числа субъектов малого предпринимательства, социально ориентированных некоммерческих организаций, предоставлять Заказчику:</w:t>
      </w:r>
    </w:p>
    <w:p w:rsidR="00AD6EC8" w:rsidRPr="00AD6EC8" w:rsidRDefault="00AD6EC8" w:rsidP="0010144D">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xml:space="preserve">- декларацию о принадлежности субподрядчиков, </w:t>
      </w:r>
      <w:r w:rsidRPr="00AD6EC8">
        <w:rPr>
          <w:rFonts w:ascii="Times New Roman" w:eastAsia="Times New Roman" w:hAnsi="Times New Roman" w:cs="Times New Roman"/>
          <w:sz w:val="28"/>
          <w:szCs w:val="28"/>
          <w:lang w:eastAsia="ru-RU"/>
        </w:rPr>
        <w:t>из числа субъектов малого предпринимательства, социально ориентированных некоммерческих организаций</w:t>
      </w:r>
      <w:r w:rsidRPr="00AD6EC8">
        <w:rPr>
          <w:rFonts w:ascii="Times New Roman" w:hAnsi="Times New Roman" w:cs="Times New Roman"/>
          <w:sz w:val="28"/>
          <w:szCs w:val="28"/>
        </w:rPr>
        <w:t xml:space="preserve">, к субъектам малого предпринимательства, социально ориентированной некоммерческой </w:t>
      </w:r>
      <w:r w:rsidRPr="00AD6EC8">
        <w:rPr>
          <w:rFonts w:ascii="Times New Roman" w:hAnsi="Times New Roman" w:cs="Times New Roman"/>
          <w:sz w:val="28"/>
          <w:szCs w:val="28"/>
        </w:rPr>
        <w:lastRenderedPageBreak/>
        <w:t>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AD6EC8" w:rsidRPr="00AD6EC8" w:rsidRDefault="00AD6EC8" w:rsidP="0010144D">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xml:space="preserve">- копию договора (договоров), заключенного с субподрядчиком, </w:t>
      </w:r>
      <w:r w:rsidRPr="00AD6EC8">
        <w:rPr>
          <w:rFonts w:ascii="Times New Roman" w:eastAsia="Times New Roman" w:hAnsi="Times New Roman" w:cs="Times New Roman"/>
          <w:sz w:val="28"/>
          <w:szCs w:val="28"/>
          <w:lang w:eastAsia="ru-RU"/>
        </w:rPr>
        <w:t>из числа субъектов малого предпринимательства, социально ориентированных некоммерческих организаций</w:t>
      </w:r>
      <w:r w:rsidRPr="00AD6EC8">
        <w:rPr>
          <w:rFonts w:ascii="Times New Roman" w:hAnsi="Times New Roman" w:cs="Times New Roman"/>
          <w:sz w:val="28"/>
          <w:szCs w:val="28"/>
        </w:rPr>
        <w:t>, заверенную Подрядчиком.</w:t>
      </w:r>
    </w:p>
    <w:p w:rsidR="00AD6EC8" w:rsidRDefault="00AD6EC8" w:rsidP="0010144D">
      <w:pPr>
        <w:widowControl w:val="0"/>
        <w:numPr>
          <w:ilvl w:val="3"/>
          <w:numId w:val="3"/>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случае замены субподрядчика, из числа субъектов малого предпринимательства, социально ориентированных некоммерческих организаций, на этапе исполнения Контракта на другого субподрядчика, из числа субъектов малого предпринимательства, социально ориентированных некоммерческих организаций, представлять Заказчику документы, из числа субъектов малого предпринимательства, социально ориентированных некоммерческих организаций, в течение 5 (пяти) дней со дня заключения договора с новым субподрядчиком, из числа субъектов малого предпринимательства, социально ориентированных некоммерческих организаций.</w:t>
      </w:r>
    </w:p>
    <w:p w:rsidR="002225FD" w:rsidRPr="002225FD" w:rsidRDefault="002225FD" w:rsidP="002225FD">
      <w:pPr>
        <w:pStyle w:val="a8"/>
        <w:numPr>
          <w:ilvl w:val="3"/>
          <w:numId w:val="3"/>
        </w:numPr>
        <w:spacing w:line="276" w:lineRule="auto"/>
        <w:ind w:left="0" w:firstLine="709"/>
        <w:rPr>
          <w:sz w:val="28"/>
          <w:szCs w:val="28"/>
        </w:rPr>
      </w:pPr>
      <w:r w:rsidRPr="002225FD">
        <w:rPr>
          <w:sz w:val="28"/>
          <w:szCs w:val="28"/>
        </w:rPr>
        <w:t>Представлять Заказчику Отчет о привлечении субподрядчиков (Приложение № 9 к Контракту) не позднее 15 дней после заключения договора с субподрядчиком, из числа субъектов малого предпринимательства, социально ориентированных некоммерческих организаций.</w:t>
      </w:r>
    </w:p>
    <w:p w:rsidR="00AD6EC8" w:rsidRPr="00AD6EC8" w:rsidRDefault="00AD6EC8" w:rsidP="00AD6EC8">
      <w:pPr>
        <w:widowControl w:val="0"/>
        <w:numPr>
          <w:ilvl w:val="3"/>
          <w:numId w:val="3"/>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течение 10 (десяти) рабочих дней со дня оплаты Подрядчиком выполненных обязательств по договору с субподрядчиком,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AD6EC8" w:rsidRPr="00AD6EC8" w:rsidRDefault="00AD6EC8" w:rsidP="00AD6EC8">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копии документов о приемке выполненных работ, которые являются предметом договора, заключенного между Подрядчиком и привлеченным им субподрядчиком;</w:t>
      </w:r>
    </w:p>
    <w:p w:rsidR="00AD6EC8" w:rsidRPr="00AD6EC8" w:rsidRDefault="00AD6EC8" w:rsidP="00AD6EC8">
      <w:pPr>
        <w:widowControl w:val="0"/>
        <w:tabs>
          <w:tab w:val="left" w:pos="1560"/>
        </w:tabs>
        <w:spacing w:after="0"/>
        <w:ind w:firstLine="709"/>
        <w:jc w:val="both"/>
        <w:rPr>
          <w:rFonts w:ascii="Times New Roman" w:hAnsi="Times New Roman" w:cs="Times New Roman"/>
          <w:sz w:val="28"/>
          <w:szCs w:val="28"/>
        </w:rPr>
      </w:pPr>
      <w:r w:rsidRPr="00AD6EC8">
        <w:rPr>
          <w:rFonts w:ascii="Times New Roman" w:hAnsi="Times New Roman" w:cs="Times New Roman"/>
          <w:sz w:val="28"/>
          <w:szCs w:val="28"/>
        </w:rPr>
        <w:t>- копии платежных поручений, подтверждающих перечисление денежных средств Подрядчиком субподрядчику, из числа субъектов малого предпринимательства, социально ориентированных некоммерческих организаций - в случае если договором, заключенным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w:t>
      </w:r>
    </w:p>
    <w:p w:rsidR="00AD6EC8" w:rsidRPr="00AD6EC8" w:rsidRDefault="00AD6EC8" w:rsidP="00AD6EC8">
      <w:pPr>
        <w:widowControl w:val="0"/>
        <w:numPr>
          <w:ilvl w:val="3"/>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Оплачивать выполненные субподрядчиком, из числа субъектов малого предпринимательства, социально ориентированных некоммерческих организаций, работы (ее результаты), заключенного с таким субподрядчиком, в течение </w:t>
      </w:r>
      <w:r w:rsidRPr="00AD6EC8">
        <w:rPr>
          <w:rFonts w:ascii="Times New Roman" w:eastAsia="Times New Roman" w:hAnsi="Times New Roman" w:cs="Times New Roman"/>
          <w:color w:val="000000" w:themeColor="text1"/>
          <w:kern w:val="0"/>
          <w:sz w:val="28"/>
          <w:szCs w:val="28"/>
          <w:lang w:eastAsia="ru-RU"/>
        </w:rPr>
        <w:t xml:space="preserve">15 </w:t>
      </w:r>
      <w:r w:rsidRPr="00AD6EC8">
        <w:rPr>
          <w:rFonts w:ascii="Times New Roman" w:eastAsia="Times New Roman" w:hAnsi="Times New Roman" w:cs="Times New Roman"/>
          <w:color w:val="000000" w:themeColor="text1"/>
          <w:kern w:val="0"/>
          <w:sz w:val="28"/>
          <w:szCs w:val="28"/>
          <w:lang w:eastAsia="ru-RU"/>
        </w:rPr>
        <w:lastRenderedPageBreak/>
        <w:t xml:space="preserve">(пятнадцати) рабочих </w:t>
      </w:r>
      <w:r w:rsidRPr="00AD6EC8">
        <w:rPr>
          <w:rFonts w:ascii="Times New Roman" w:eastAsia="Times New Roman" w:hAnsi="Times New Roman" w:cs="Times New Roman"/>
          <w:color w:val="auto"/>
          <w:kern w:val="0"/>
          <w:sz w:val="28"/>
          <w:szCs w:val="28"/>
          <w:lang w:eastAsia="ru-RU"/>
        </w:rPr>
        <w:t>дней с даты подписания Подрядчиком документа о выполнении работ (ее результатов), отдельных этапов исполнения договора.</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Не передавать свои обязательства по Контракту</w:t>
      </w:r>
      <w:r w:rsidR="00D033E1">
        <w:rPr>
          <w:rFonts w:ascii="Times New Roman" w:eastAsia="Times New Roman" w:hAnsi="Times New Roman" w:cs="Times New Roman"/>
          <w:color w:val="auto"/>
          <w:kern w:val="0"/>
          <w:sz w:val="28"/>
          <w:szCs w:val="28"/>
          <w:lang w:eastAsia="ru-RU"/>
        </w:rPr>
        <w:t>.</w:t>
      </w:r>
      <w:r w:rsidRPr="00AD6EC8">
        <w:rPr>
          <w:rFonts w:ascii="Times New Roman" w:eastAsia="Times New Roman" w:hAnsi="Times New Roman" w:cs="Times New Roman"/>
          <w:color w:val="auto"/>
          <w:kern w:val="0"/>
          <w:sz w:val="28"/>
          <w:szCs w:val="28"/>
          <w:lang w:eastAsia="ru-RU"/>
        </w:rPr>
        <w:t xml:space="preserve"> </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Представить Заказчику сведения об изменении своего почтового адреса (ад</w:t>
      </w:r>
      <w:r w:rsidR="00AC1543">
        <w:rPr>
          <w:rFonts w:ascii="Times New Roman" w:eastAsia="Times New Roman" w:hAnsi="Times New Roman" w:cs="Times New Roman"/>
          <w:color w:val="auto"/>
          <w:kern w:val="0"/>
          <w:sz w:val="28"/>
          <w:szCs w:val="28"/>
          <w:lang w:eastAsia="ru-RU"/>
        </w:rPr>
        <w:t>реса местонахождения, телефона,</w:t>
      </w:r>
      <w:r w:rsidRPr="00AD6EC8">
        <w:rPr>
          <w:rFonts w:ascii="Times New Roman" w:eastAsia="Times New Roman" w:hAnsi="Times New Roman" w:cs="Times New Roman"/>
          <w:color w:val="auto"/>
          <w:kern w:val="0"/>
          <w:sz w:val="28"/>
          <w:szCs w:val="28"/>
          <w:lang w:eastAsia="ru-RU"/>
        </w:rPr>
        <w:t>электронного адреса, КПП, банковских реквизитов, руководителя) в срок не позднее 5 (пяти) рабочих дней со дня соответствующего изменения. В случае непредставления в установленный срок уведомления об изменении почтового адреса (адреса местонахождения, теле</w:t>
      </w:r>
      <w:r w:rsidR="00AC1543">
        <w:rPr>
          <w:rFonts w:ascii="Times New Roman" w:eastAsia="Times New Roman" w:hAnsi="Times New Roman" w:cs="Times New Roman"/>
          <w:color w:val="auto"/>
          <w:kern w:val="0"/>
          <w:sz w:val="28"/>
          <w:szCs w:val="28"/>
          <w:lang w:eastAsia="ru-RU"/>
        </w:rPr>
        <w:t>фона,</w:t>
      </w:r>
      <w:r w:rsidRPr="00AD6EC8">
        <w:rPr>
          <w:rFonts w:ascii="Times New Roman" w:eastAsia="Times New Roman" w:hAnsi="Times New Roman" w:cs="Times New Roman"/>
          <w:color w:val="auto"/>
          <w:kern w:val="0"/>
          <w:sz w:val="28"/>
          <w:szCs w:val="28"/>
          <w:lang w:eastAsia="ru-RU"/>
        </w:rPr>
        <w:t xml:space="preserve"> электронного адреса, КПП, банковских реквизитов, руководителя) Подрядчика будет считаться почтовый адрес (адрес</w:t>
      </w:r>
      <w:r w:rsidR="00AC1543">
        <w:rPr>
          <w:rFonts w:ascii="Times New Roman" w:eastAsia="Times New Roman" w:hAnsi="Times New Roman" w:cs="Times New Roman"/>
          <w:color w:val="auto"/>
          <w:kern w:val="0"/>
          <w:sz w:val="28"/>
          <w:szCs w:val="28"/>
          <w:lang w:eastAsia="ru-RU"/>
        </w:rPr>
        <w:t xml:space="preserve"> местонахождения, телефон,</w:t>
      </w:r>
      <w:r w:rsidRPr="00AD6EC8">
        <w:rPr>
          <w:rFonts w:ascii="Times New Roman" w:eastAsia="Times New Roman" w:hAnsi="Times New Roman" w:cs="Times New Roman"/>
          <w:color w:val="auto"/>
          <w:kern w:val="0"/>
          <w:sz w:val="28"/>
          <w:szCs w:val="28"/>
          <w:lang w:eastAsia="ru-RU"/>
        </w:rPr>
        <w:t xml:space="preserve"> электронный адрес, КПП, банковские реквизиты, руководитель), указанные в настоящем Контракте. Стороны заключают дополнительное соглашение о внесении соответствующих изменений в Контракт, не позднее 10 (десяти) рабочих дней с момента получения Заказчиком уведомления.</w:t>
      </w:r>
    </w:p>
    <w:p w:rsidR="00AD6EC8" w:rsidRPr="00AD6EC8" w:rsidRDefault="00C56B3D"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C56B3D">
        <w:rPr>
          <w:rFonts w:ascii="Times New Roman" w:eastAsia="Times New Roman" w:hAnsi="Times New Roman" w:cs="Times New Roman"/>
          <w:sz w:val="28"/>
          <w:szCs w:val="28"/>
          <w:lang w:eastAsia="ru-RU"/>
        </w:rPr>
        <w:t>Состоять в саморегулируемой организации, основанной на членстве лиц, осуществляющих подготовку проектной документации и выполнение инженерных изысканий, в соответствии с требованиями части 3 статьи 55.6 Градостроительного кодекса Российской Федерации и иметь уровень ответственности члена саморегулируемой организации больший или равный цене заключаемого Контракта</w:t>
      </w:r>
      <w:r w:rsidR="00AD6EC8" w:rsidRPr="00AD6EC8">
        <w:rPr>
          <w:rFonts w:ascii="Times New Roman" w:eastAsia="Times New Roman" w:hAnsi="Times New Roman" w:cs="Times New Roman"/>
          <w:color w:val="auto"/>
          <w:kern w:val="0"/>
          <w:sz w:val="28"/>
          <w:szCs w:val="28"/>
          <w:lang w:eastAsia="ru-RU"/>
        </w:rPr>
        <w:t>.</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течение 5 (пяти) рабочих дней, следующих за подписанием Контракта, назначить ответственных представителей для координации и согласования с Заказчиком хода выполнения работ, о чем направить Заказчику письменное уведомление. В уведомлении должны содержаться сведения: Ф.И.О. представителей, занимаемая у Подрядчика должность, срок полномочий, номер и дата распорядительного документа о назначении представителей.</w:t>
      </w:r>
    </w:p>
    <w:p w:rsidR="00AD6EC8" w:rsidRPr="00AD6EC8" w:rsidRDefault="00AD6EC8" w:rsidP="00AD6EC8">
      <w:pPr>
        <w:widowControl w:val="0"/>
        <w:numPr>
          <w:ilvl w:val="2"/>
          <w:numId w:val="3"/>
        </w:numPr>
        <w:tabs>
          <w:tab w:val="left" w:pos="1560"/>
        </w:tabs>
        <w:suppressAutoHyphens w:val="0"/>
        <w:spacing w:after="0"/>
        <w:ind w:left="0" w:firstLine="709"/>
        <w:contextualSpacing/>
        <w:jc w:val="both"/>
        <w:rPr>
          <w:rFonts w:ascii="Times New Roman" w:eastAsia="Times New Roman" w:hAnsi="Times New Roman" w:cs="Times New Roman"/>
          <w:color w:val="000000"/>
          <w:kern w:val="0"/>
          <w:sz w:val="28"/>
          <w:szCs w:val="28"/>
          <w:lang w:eastAsia="ru-RU"/>
        </w:rPr>
      </w:pPr>
      <w:r w:rsidRPr="00AD6EC8">
        <w:rPr>
          <w:rFonts w:ascii="Times New Roman" w:eastAsia="Times New Roman" w:hAnsi="Times New Roman" w:cs="Times New Roman"/>
          <w:color w:val="auto"/>
          <w:kern w:val="0"/>
          <w:sz w:val="28"/>
          <w:szCs w:val="28"/>
          <w:lang w:eastAsia="ru-RU"/>
        </w:rPr>
        <w:t>Нести гражданско-</w:t>
      </w:r>
      <w:r w:rsidRPr="00AD6EC8">
        <w:rPr>
          <w:rFonts w:ascii="Times New Roman" w:eastAsia="Times New Roman" w:hAnsi="Times New Roman" w:cs="Times New Roman"/>
          <w:color w:val="000000"/>
          <w:kern w:val="0"/>
          <w:sz w:val="28"/>
          <w:szCs w:val="28"/>
          <w:lang w:eastAsia="ru-RU"/>
        </w:rPr>
        <w:t>правовую ответственность перед Заказчиком за неисполнение или ненадлежащее исполнение условия о привлечении к исполнению Контракта субподрядчиков из числа субъектов малого предпринимательства, социально ориентированных коммерческих организаций, в том числе:</w:t>
      </w:r>
    </w:p>
    <w:p w:rsidR="00AD6EC8" w:rsidRPr="00AD6EC8" w:rsidRDefault="00AD6EC8" w:rsidP="00AD6EC8">
      <w:pPr>
        <w:widowControl w:val="0"/>
        <w:tabs>
          <w:tab w:val="left" w:pos="1560"/>
        </w:tabs>
        <w:spacing w:after="0"/>
        <w:ind w:firstLine="709"/>
        <w:jc w:val="both"/>
        <w:rPr>
          <w:rFonts w:ascii="Times New Roman" w:hAnsi="Times New Roman" w:cs="Times New Roman"/>
          <w:color w:val="000000"/>
          <w:sz w:val="28"/>
          <w:szCs w:val="28"/>
        </w:rPr>
      </w:pPr>
      <w:r w:rsidRPr="00AD6EC8">
        <w:rPr>
          <w:rFonts w:ascii="Times New Roman" w:hAnsi="Times New Roman" w:cs="Times New Roman"/>
          <w:color w:val="000000"/>
          <w:sz w:val="28"/>
          <w:szCs w:val="28"/>
        </w:rPr>
        <w:t>а) за представление документов, указанны</w:t>
      </w:r>
      <w:r w:rsidR="002225FD">
        <w:rPr>
          <w:rFonts w:ascii="Times New Roman" w:hAnsi="Times New Roman" w:cs="Times New Roman"/>
          <w:color w:val="000000"/>
          <w:sz w:val="28"/>
          <w:szCs w:val="28"/>
        </w:rPr>
        <w:t>х в подпунктах 5.2.9.1 – 5.2.9.4</w:t>
      </w:r>
      <w:r w:rsidRPr="00AD6EC8">
        <w:rPr>
          <w:rFonts w:ascii="Times New Roman" w:hAnsi="Times New Roman" w:cs="Times New Roman"/>
          <w:color w:val="000000"/>
          <w:sz w:val="28"/>
          <w:szCs w:val="28"/>
        </w:rPr>
        <w:t xml:space="preserve"> пункта 5.2. Контракта, содержащих недостоверные сведения, либо их непредставление или представление таких документов с нарушением установленных сроков;</w:t>
      </w:r>
    </w:p>
    <w:p w:rsidR="00AD6EC8" w:rsidRPr="00AD6EC8" w:rsidRDefault="00AD6EC8" w:rsidP="00AD6EC8">
      <w:pPr>
        <w:widowControl w:val="0"/>
        <w:tabs>
          <w:tab w:val="left" w:pos="1560"/>
        </w:tabs>
        <w:spacing w:after="0"/>
        <w:ind w:firstLine="709"/>
        <w:jc w:val="both"/>
        <w:rPr>
          <w:rFonts w:ascii="Times New Roman" w:hAnsi="Times New Roman" w:cs="Times New Roman"/>
          <w:color w:val="000000"/>
          <w:sz w:val="28"/>
          <w:szCs w:val="28"/>
        </w:rPr>
      </w:pPr>
      <w:r w:rsidRPr="00AD6EC8">
        <w:rPr>
          <w:rFonts w:ascii="Times New Roman" w:hAnsi="Times New Roman" w:cs="Times New Roman"/>
          <w:color w:val="000000"/>
          <w:sz w:val="28"/>
          <w:szCs w:val="28"/>
        </w:rPr>
        <w:t>б) за непривлечение субподрядчиков из числа субъектов малого предпринимательства, социально ориентированных коммерческих организаций в объеме, установленном в Контракте.</w:t>
      </w:r>
    </w:p>
    <w:p w:rsidR="00AD6EC8" w:rsidRPr="00AD6EC8" w:rsidRDefault="00AD6EC8" w:rsidP="00AD6EC8">
      <w:pPr>
        <w:widowControl w:val="0"/>
        <w:numPr>
          <w:ilvl w:val="1"/>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000000"/>
          <w:kern w:val="0"/>
          <w:sz w:val="28"/>
          <w:szCs w:val="28"/>
          <w:lang w:eastAsia="ru-RU"/>
        </w:rPr>
        <w:t xml:space="preserve">При заключении контракта на выполнение инженерных изысканий, </w:t>
      </w:r>
      <w:r w:rsidRPr="00AD6EC8">
        <w:rPr>
          <w:rFonts w:ascii="Times New Roman" w:eastAsia="Times New Roman" w:hAnsi="Times New Roman" w:cs="Times New Roman"/>
          <w:color w:val="000000"/>
          <w:kern w:val="0"/>
          <w:sz w:val="28"/>
          <w:szCs w:val="28"/>
          <w:lang w:eastAsia="ru-RU"/>
        </w:rPr>
        <w:lastRenderedPageBreak/>
        <w:t xml:space="preserve">подготовку проектной документации строго руководствоваться положениями статьи 55.8 Градостроительного Кодекса </w:t>
      </w:r>
      <w:r w:rsidRPr="00AD6EC8">
        <w:rPr>
          <w:rFonts w:ascii="Times New Roman" w:eastAsia="Times New Roman" w:hAnsi="Times New Roman" w:cs="Times New Roman"/>
          <w:color w:val="auto"/>
          <w:kern w:val="0"/>
          <w:sz w:val="28"/>
          <w:szCs w:val="28"/>
          <w:lang w:eastAsia="ru-RU"/>
        </w:rPr>
        <w:t>Российской Федерации</w:t>
      </w:r>
      <w:r w:rsidRPr="00AD6EC8">
        <w:rPr>
          <w:rFonts w:ascii="Times New Roman" w:eastAsia="Times New Roman" w:hAnsi="Times New Roman" w:cs="Times New Roman"/>
          <w:color w:val="000000"/>
          <w:kern w:val="0"/>
          <w:sz w:val="28"/>
          <w:szCs w:val="28"/>
          <w:lang w:eastAsia="ru-RU"/>
        </w:rPr>
        <w:t xml:space="preserve">, а именно выполнить такие работы </w:t>
      </w:r>
      <w:r w:rsidRPr="00AD6EC8">
        <w:rPr>
          <w:rFonts w:ascii="Times New Roman" w:eastAsia="Times New Roman" w:hAnsi="Times New Roman" w:cs="Times New Roman"/>
          <w:color w:val="auto"/>
          <w:kern w:val="0"/>
          <w:sz w:val="28"/>
          <w:szCs w:val="28"/>
          <w:lang w:eastAsia="ru-RU"/>
        </w:rPr>
        <w:t>при соблюдении в совокупности следующих условий:</w:t>
      </w:r>
    </w:p>
    <w:p w:rsidR="00AD6EC8" w:rsidRPr="00AD6EC8" w:rsidRDefault="00AD6EC8" w:rsidP="00AD6EC8">
      <w:pPr>
        <w:widowControl w:val="0"/>
        <w:numPr>
          <w:ilvl w:val="0"/>
          <w:numId w:val="19"/>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лицо является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AD6EC8" w:rsidRPr="00AD6EC8" w:rsidRDefault="00AD6EC8" w:rsidP="00AD6EC8">
      <w:pPr>
        <w:widowControl w:val="0"/>
        <w:numPr>
          <w:ilvl w:val="0"/>
          <w:numId w:val="19"/>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наличие у саморегулируемой организации, членом которого является лицо, компенсационного фонда обеспечения договорных обязательств, сформированного в соответствии со статьями 55.4 и 55.16 Градостроительного кодекса Российской Федерации;</w:t>
      </w:r>
    </w:p>
    <w:p w:rsidR="00AD6EC8" w:rsidRPr="00AD6EC8" w:rsidRDefault="00AD6EC8" w:rsidP="00AD6EC8">
      <w:pPr>
        <w:widowControl w:val="0"/>
        <w:numPr>
          <w:ilvl w:val="0"/>
          <w:numId w:val="19"/>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совокупный размер обязательств по договорам не превышает предельный размер обязательств, исходя из которого лицом был внесен взнос в компенсационный фонд обеспечения договорных обязательств соответствии с частью 11 или 13 статьи 55.16 Градостроительного кодекса Российской Федерации.</w:t>
      </w:r>
    </w:p>
    <w:p w:rsidR="00AD6EC8" w:rsidRPr="00AD6EC8" w:rsidRDefault="00AD6EC8" w:rsidP="00AD6EC8">
      <w:pPr>
        <w:widowControl w:val="0"/>
        <w:numPr>
          <w:ilvl w:val="1"/>
          <w:numId w:val="3"/>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Предоставлять в письменной форме Заказчику разъяснения касательно результатов работ (этапа работ), в течение 2 (двух) рабочих дней после поступления от Заказчика такого запроса. Предоставлять Заказчику информацию о ходе и состоянии выполняемых работ при поступлении такого запроса от Заказчика.</w:t>
      </w:r>
    </w:p>
    <w:p w:rsidR="00AD6EC8" w:rsidRPr="00AD6EC8" w:rsidRDefault="00AD6EC8" w:rsidP="00AD6EC8">
      <w:pPr>
        <w:widowControl w:val="0"/>
        <w:tabs>
          <w:tab w:val="left" w:pos="1560"/>
        </w:tabs>
        <w:spacing w:after="0"/>
        <w:ind w:firstLine="720"/>
        <w:jc w:val="both"/>
        <w:rPr>
          <w:rFonts w:ascii="Times New Roman" w:hAnsi="Times New Roman" w:cs="Times New Roman"/>
          <w:sz w:val="28"/>
          <w:szCs w:val="28"/>
        </w:rPr>
      </w:pPr>
    </w:p>
    <w:p w:rsidR="00AD6EC8" w:rsidRPr="00AD6EC8" w:rsidRDefault="00AD6EC8" w:rsidP="00AD6EC8">
      <w:pPr>
        <w:widowControl w:val="0"/>
        <w:numPr>
          <w:ilvl w:val="0"/>
          <w:numId w:val="3"/>
        </w:numPr>
        <w:tabs>
          <w:tab w:val="left" w:pos="1560"/>
        </w:tabs>
        <w:suppressAutoHyphens w:val="0"/>
        <w:spacing w:after="0" w:line="240" w:lineRule="auto"/>
        <w:ind w:left="0" w:firstLine="0"/>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6. Порядок и сроки приемки выполненных работ,</w:t>
      </w:r>
    </w:p>
    <w:p w:rsidR="00AD6EC8" w:rsidRPr="00AD6EC8" w:rsidRDefault="00AD6EC8" w:rsidP="00AD6EC8">
      <w:pPr>
        <w:widowControl w:val="0"/>
        <w:tabs>
          <w:tab w:val="left" w:pos="1560"/>
        </w:tabs>
        <w:spacing w:after="0"/>
        <w:jc w:val="center"/>
        <w:rPr>
          <w:rFonts w:ascii="Times New Roman" w:eastAsia="Times New Roman" w:hAnsi="Times New Roman" w:cs="Times New Roman"/>
          <w:sz w:val="28"/>
          <w:szCs w:val="28"/>
          <w:lang w:eastAsia="ru-RU"/>
        </w:rPr>
      </w:pPr>
      <w:r w:rsidRPr="00AD6EC8">
        <w:rPr>
          <w:rFonts w:ascii="Times New Roman" w:eastAsia="Times New Roman" w:hAnsi="Times New Roman" w:cs="Times New Roman"/>
          <w:b/>
          <w:sz w:val="28"/>
          <w:szCs w:val="28"/>
          <w:lang w:eastAsia="ru-RU"/>
        </w:rPr>
        <w:t>оформления ее результатов</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pacing w:after="0"/>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Подрядчик в течение 7 (семи) рабочих дней после завершения 1 и 2 этапа работ в соответствии с Календарным планом, письменно уведомляет Заказчика о факте завершения этапа работ с предоставлением следующих документов в отношении этапа работ: </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 материалы и результаты инженерных изысканий, оформленные в виде отчетной документации о выполнении инженерных изысканий и/или проектную документацию по этапу работ, в соответствии с Заданием (приложение №5 к Контракту), </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Акт сдачи-приёмки работ (Приложение № 7 к Контракту), подписанный Подрядчиком, в 2 (двух) экземплярах.</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hAnsi="Times New Roman" w:cs="Times New Roman"/>
          <w:color w:val="000000"/>
          <w:sz w:val="28"/>
          <w:szCs w:val="28"/>
          <w:shd w:val="clear" w:color="auto" w:fill="FFFFFF"/>
        </w:rPr>
        <w:t>Приемка результатов по каждому этапу работ по Контракту осуществляется в порядке и в сроки, которые установлены Контрактом</w:t>
      </w:r>
      <w:r w:rsidRPr="00AD6EC8">
        <w:rPr>
          <w:rFonts w:ascii="Times New Roman" w:hAnsi="Times New Roman" w:cs="Times New Roman"/>
          <w:color w:val="auto"/>
          <w:sz w:val="28"/>
          <w:szCs w:val="28"/>
          <w:shd w:val="clear" w:color="auto" w:fill="FFFFFF"/>
        </w:rPr>
        <w:t>,</w:t>
      </w:r>
      <w:r w:rsidRPr="00AD6EC8">
        <w:rPr>
          <w:rFonts w:ascii="Times New Roman" w:hAnsi="Times New Roman" w:cs="Times New Roman"/>
          <w:color w:val="000000"/>
          <w:sz w:val="28"/>
          <w:szCs w:val="28"/>
          <w:shd w:val="clear" w:color="auto" w:fill="FFFFFF"/>
        </w:rPr>
        <w:t xml:space="preserve"> и оформляется документом о приемке – Актом сдачи-приемки работ (Приложение №7 к Контракту), который подписывается Заказчиком, либо Подрядчику в те же сроки Заказчиком направляется в письменной форме мотивированный отказ от подписания такого документа. </w:t>
      </w:r>
    </w:p>
    <w:p w:rsidR="00AD6EC8" w:rsidRPr="00C6718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lastRenderedPageBreak/>
        <w:t xml:space="preserve">В течение 20 (двадцати) рабочих дней после получения от Подрядчика документов, указанных в пункте 6.1 Контракта по 1 и 2 этапу работ, Заказчик, с особенностями, установленными Федеральным законом № 44-ФЗ собственными силами проводит экспертизу отдельных этапов исполнения Контракта, в части их соответствия условиям Контракта и осуществляет их приемку, путем подписания </w:t>
      </w:r>
      <w:r w:rsidRPr="00AD6EC8">
        <w:rPr>
          <w:rFonts w:ascii="Times New Roman" w:eastAsia="Times New Roman" w:hAnsi="Times New Roman" w:cs="Times New Roman"/>
          <w:color w:val="000000"/>
          <w:kern w:val="0"/>
          <w:sz w:val="28"/>
          <w:szCs w:val="28"/>
          <w:shd w:val="clear" w:color="auto" w:fill="FFFFFF"/>
          <w:lang w:eastAsia="ru-RU"/>
        </w:rPr>
        <w:t>документа о приемке – Акт сдачи-приемки работ (Приложение №7 к Контракту)</w:t>
      </w:r>
      <w:r w:rsidR="00C67188">
        <w:rPr>
          <w:rFonts w:ascii="Times New Roman" w:eastAsia="Times New Roman" w:hAnsi="Times New Roman" w:cs="Times New Roman"/>
          <w:color w:val="auto"/>
          <w:kern w:val="0"/>
          <w:sz w:val="28"/>
          <w:szCs w:val="28"/>
          <w:lang w:eastAsia="ru-RU"/>
        </w:rPr>
        <w:t>,</w:t>
      </w:r>
      <w:r w:rsidRPr="00AD6EC8">
        <w:rPr>
          <w:rFonts w:ascii="Times New Roman" w:eastAsia="Times New Roman" w:hAnsi="Times New Roman" w:cs="Times New Roman"/>
          <w:color w:val="auto"/>
          <w:kern w:val="0"/>
          <w:sz w:val="28"/>
          <w:szCs w:val="28"/>
          <w:lang w:eastAsia="ru-RU"/>
        </w:rPr>
        <w:t xml:space="preserve"> </w:t>
      </w:r>
      <w:r w:rsidR="00C67188">
        <w:rPr>
          <w:rFonts w:ascii="Times New Roman" w:eastAsia="Times New Roman" w:hAnsi="Times New Roman" w:cs="Times New Roman"/>
          <w:color w:val="auto"/>
          <w:kern w:val="0"/>
          <w:sz w:val="28"/>
          <w:szCs w:val="28"/>
          <w:lang w:eastAsia="ru-RU"/>
        </w:rPr>
        <w:t>либо</w:t>
      </w:r>
      <w:r w:rsidR="00A43EFC">
        <w:rPr>
          <w:rFonts w:ascii="Times New Roman" w:eastAsia="Times New Roman" w:hAnsi="Times New Roman" w:cs="Times New Roman"/>
          <w:color w:val="auto"/>
          <w:kern w:val="0"/>
          <w:sz w:val="28"/>
          <w:szCs w:val="28"/>
          <w:lang w:eastAsia="ru-RU"/>
        </w:rPr>
        <w:t xml:space="preserve"> </w:t>
      </w:r>
      <w:r w:rsidRPr="00AD6EC8">
        <w:rPr>
          <w:rFonts w:ascii="Times New Roman" w:eastAsia="Times New Roman" w:hAnsi="Times New Roman" w:cs="Times New Roman"/>
          <w:color w:val="auto"/>
          <w:kern w:val="0"/>
          <w:sz w:val="28"/>
          <w:szCs w:val="28"/>
          <w:lang w:eastAsia="ru-RU"/>
        </w:rPr>
        <w:t>Заказчиком направляется в письменной форме мотивированный отказ от подписания Акта сдачи–приемки работ (далее – мотивированный отказ</w:t>
      </w:r>
      <w:r w:rsidRPr="00C67188">
        <w:rPr>
          <w:rFonts w:ascii="Times New Roman" w:eastAsia="Times New Roman" w:hAnsi="Times New Roman" w:cs="Times New Roman"/>
          <w:color w:val="auto"/>
          <w:kern w:val="0"/>
          <w:sz w:val="28"/>
          <w:szCs w:val="28"/>
          <w:lang w:eastAsia="ru-RU"/>
        </w:rPr>
        <w:t xml:space="preserve">). </w:t>
      </w:r>
      <w:r w:rsidR="00C67188" w:rsidRPr="00C67188">
        <w:rPr>
          <w:rFonts w:ascii="Times New Roman" w:hAnsi="Times New Roman" w:cs="Times New Roman"/>
          <w:color w:val="auto"/>
          <w:sz w:val="28"/>
          <w:szCs w:val="28"/>
          <w:shd w:val="clear" w:color="auto" w:fill="FFFFFF"/>
        </w:rPr>
        <w:t>Подрядчик после подписания Заказчиком Акта сдачи-приемки работ, в срок не позднее 5 (пяти) рабочих дней направляет надлежаще оформленный счет на оплату и счет-фактуру</w:t>
      </w:r>
      <w:r w:rsidR="00C67188">
        <w:rPr>
          <w:rFonts w:ascii="Times New Roman" w:hAnsi="Times New Roman" w:cs="Times New Roman"/>
          <w:color w:val="auto"/>
          <w:sz w:val="28"/>
          <w:szCs w:val="28"/>
          <w:shd w:val="clear" w:color="auto" w:fill="FFFFFF"/>
        </w:rPr>
        <w:t>.</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случае получения мотивированного отказа, Подрядчик в течение 5 (пяти) рабочих дней с даты его получения, обязан устранить выявленные недостатки и выполнить необходимые доработки, указанные в мотивированном отказе, и передать Заказчику приведенные в соответствие с предъявленными требованиями документы, предусмотренные п. 6.1 Контракта, а также отчет об устранении выявленных недостатков и выполнении необходимых доработок (далее – Отчет об устранении недостатков).</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Заказчик в срок, не превышающий 5 (пять) рабочих дней со дня предоставления Подрядчиком Отчета об устранении недостатков, рассматривает Отчет об устранении недостатков и принимает одно из следующих решений:</w:t>
      </w:r>
    </w:p>
    <w:p w:rsidR="00AD6EC8" w:rsidRPr="00AD6EC8" w:rsidRDefault="00AD6EC8" w:rsidP="00AD6EC8">
      <w:pPr>
        <w:widowControl w:val="0"/>
        <w:numPr>
          <w:ilvl w:val="2"/>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Если по результатам рассмотрения Отчета об устранении недостатков Заказчик принимает решение об устранении Подрядчиком недостатков, выполнении необходимых доработок в надлежащем порядке, то Акт сдачи-приемки работ </w:t>
      </w:r>
      <w:r w:rsidRPr="00AD6EC8">
        <w:rPr>
          <w:rFonts w:ascii="Times New Roman" w:hAnsi="Times New Roman" w:cs="Times New Roman"/>
          <w:color w:val="000000"/>
          <w:sz w:val="28"/>
          <w:szCs w:val="28"/>
          <w:shd w:val="clear" w:color="auto" w:fill="FFFFFF"/>
        </w:rPr>
        <w:t>подписывается Заказчиком</w:t>
      </w:r>
      <w:r w:rsidRPr="00AD6EC8">
        <w:rPr>
          <w:rFonts w:ascii="Times New Roman" w:eastAsia="Times New Roman" w:hAnsi="Times New Roman" w:cs="Times New Roman"/>
          <w:sz w:val="28"/>
          <w:szCs w:val="28"/>
          <w:lang w:eastAsia="ru-RU"/>
        </w:rPr>
        <w:t xml:space="preserve"> в срок, не превышающий 5 рабочих (дней) дней с момента рассмотрения Отчета об устранении недостатков в 2 экземплярах, один из которых направляет Подрядчику в срок не превышающий 5 (пять) рабочих дней. </w:t>
      </w:r>
    </w:p>
    <w:p w:rsidR="00AD6EC8" w:rsidRPr="00AD6EC8" w:rsidRDefault="00AD6EC8" w:rsidP="00AD6EC8">
      <w:pPr>
        <w:widowControl w:val="0"/>
        <w:numPr>
          <w:ilvl w:val="2"/>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Если по результатам рассмотрения Отчета об устранении недостатков Заказчик принимает решение об неустранении Подрядчиком недостатков, невыполнении необходимых доработок в надлежащем порядке, либо устранении их, но не в установленный срок, то Заказчик повторно направляет Подрядчику в срок не превышающий 5 (пяти) рабочих дней требование</w:t>
      </w:r>
      <w:r w:rsidRPr="00AD6EC8">
        <w:rPr>
          <w:rFonts w:ascii="Times New Roman" w:hAnsi="Times New Roman" w:cs="Times New Roman"/>
          <w:sz w:val="28"/>
          <w:szCs w:val="28"/>
        </w:rPr>
        <w:t xml:space="preserve"> </w:t>
      </w:r>
      <w:r w:rsidRPr="00AD6EC8">
        <w:rPr>
          <w:rFonts w:ascii="Times New Roman" w:eastAsia="Times New Roman" w:hAnsi="Times New Roman" w:cs="Times New Roman"/>
          <w:sz w:val="28"/>
          <w:szCs w:val="28"/>
          <w:lang w:eastAsia="ru-RU"/>
        </w:rPr>
        <w:t xml:space="preserve">устранить выявленные недостатки и выполнить необходимые доработки в установленный таким требованием срок. </w:t>
      </w:r>
    </w:p>
    <w:p w:rsidR="00AD6EC8" w:rsidRPr="00AD6EC8" w:rsidRDefault="00AD6EC8" w:rsidP="00AD6EC8">
      <w:pPr>
        <w:widowControl w:val="0"/>
        <w:numPr>
          <w:ilvl w:val="2"/>
          <w:numId w:val="2"/>
        </w:numPr>
        <w:tabs>
          <w:tab w:val="left" w:pos="1713"/>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По результатам рассмотрения Отчета об устранении недостатков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связи с чем </w:t>
      </w:r>
      <w:r w:rsidRPr="00AD6EC8">
        <w:rPr>
          <w:rFonts w:ascii="Times New Roman" w:eastAsia="Times New Roman" w:hAnsi="Times New Roman" w:cs="Times New Roman"/>
          <w:color w:val="auto"/>
          <w:kern w:val="0"/>
          <w:sz w:val="28"/>
          <w:szCs w:val="28"/>
          <w:lang w:eastAsia="ru-RU"/>
        </w:rPr>
        <w:lastRenderedPageBreak/>
        <w:t>направляет Подрядчику уведомление об одностороннем отказе от исполнения Контракта.</w:t>
      </w:r>
    </w:p>
    <w:p w:rsidR="00AD6EC8" w:rsidRPr="00AD6EC8" w:rsidRDefault="00AD6EC8" w:rsidP="00AD6EC8">
      <w:pPr>
        <w:widowControl w:val="0"/>
        <w:numPr>
          <w:ilvl w:val="1"/>
          <w:numId w:val="2"/>
        </w:numPr>
        <w:tabs>
          <w:tab w:val="left" w:pos="1560"/>
        </w:tabs>
        <w:spacing w:after="0"/>
        <w:ind w:left="0" w:firstLine="851"/>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Подрядчик в течение 7 (семи) рабочих дней после завершения 3 этапа работ в соответствии с Календарным планом, письменно уведомляет Заказчика о факте завершения работ с предоставлением материалов и результатов инженерных изысканий, оформленных в виде отчетной документации о выполнении инженерных изысканий и/или проектную документацию по 3 этапу работ, в соответствии с Заданием (приложение №5 к Контракту).</w:t>
      </w:r>
    </w:p>
    <w:p w:rsidR="00AD6EC8" w:rsidRPr="00AD6EC8" w:rsidRDefault="00AD6EC8" w:rsidP="00AD6EC8">
      <w:pPr>
        <w:widowControl w:val="0"/>
        <w:numPr>
          <w:ilvl w:val="1"/>
          <w:numId w:val="2"/>
        </w:numPr>
        <w:tabs>
          <w:tab w:val="left" w:pos="1560"/>
        </w:tabs>
        <w:spacing w:after="0"/>
        <w:ind w:left="0" w:firstLine="851"/>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Заказчик после получения от Подрядчика документов, указанных в пункте 6.6. Контракта по 3 этапу, направляет</w:t>
      </w:r>
      <w:r w:rsidRPr="00AD6EC8">
        <w:rPr>
          <w:rFonts w:ascii="Times New Roman" w:hAnsi="Times New Roman" w:cs="Times New Roman"/>
          <w:sz w:val="28"/>
          <w:szCs w:val="28"/>
        </w:rPr>
        <w:t xml:space="preserve"> </w:t>
      </w:r>
      <w:r w:rsidRPr="00AD6EC8">
        <w:rPr>
          <w:rFonts w:ascii="Times New Roman" w:eastAsia="Times New Roman" w:hAnsi="Times New Roman" w:cs="Times New Roman"/>
          <w:sz w:val="28"/>
          <w:szCs w:val="28"/>
          <w:lang w:eastAsia="ru-RU"/>
        </w:rPr>
        <w:t xml:space="preserve">материалы и результаты инженерных изысканий, оформленные в виде отчетной документации о выполнении инженерных изысканий и/или проектную документацию по Контракту в срок, не превышающий 20 (двадцать) рабочих дней с момента их получения, в орган, уполномоченный в соответствии с законодательством Российской Федерации и (или) Московской области для проведения государственной экспертизы. </w:t>
      </w:r>
    </w:p>
    <w:p w:rsidR="00AD6EC8" w:rsidRPr="00AD6EC8" w:rsidRDefault="00AD6EC8" w:rsidP="00AD6EC8">
      <w:pPr>
        <w:widowControl w:val="0"/>
        <w:numPr>
          <w:ilvl w:val="1"/>
          <w:numId w:val="2"/>
        </w:numPr>
        <w:tabs>
          <w:tab w:val="left" w:pos="1560"/>
        </w:tabs>
        <w:spacing w:after="0"/>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Заключение в органах, уполномоченных в соответствии с законодательством Российской Федерации и Московской области на проведение государственной экспертизы получает Заказчик.</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О получении положительного заключения экспертизы Заказчик уведомляет Подрядчика в течении 5 (пяти) рабочих дней с момента его получения. Подрядчик в течение 10 (десяти) рабочих дней с момента уведомления о получении положительного заключения экспертизы обязан предоставить Заказчику материалы и результаты инженерных изысканий, оформленные в виде отчетной документации о выполнении инженерных изысканий и/или проектную документацию в соответствии с условиями Контракта, а также Акт сдачи-приёмки работ (Приложение № 7 к Контракту), подписанный Подрядчиком, в 2 (двух) экземплярах. </w:t>
      </w:r>
    </w:p>
    <w:p w:rsidR="00AD6EC8" w:rsidRPr="00AD6EC8" w:rsidRDefault="00AD6EC8" w:rsidP="00AD6EC8">
      <w:pPr>
        <w:widowControl w:val="0"/>
        <w:numPr>
          <w:ilvl w:val="1"/>
          <w:numId w:val="2"/>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течение 5 (пяти) рабочих дней со дня рассмотрения проектной документации, предост</w:t>
      </w:r>
      <w:r w:rsidR="004E61CA">
        <w:rPr>
          <w:rFonts w:ascii="Times New Roman" w:eastAsia="Times New Roman" w:hAnsi="Times New Roman" w:cs="Times New Roman"/>
          <w:color w:val="auto"/>
          <w:kern w:val="0"/>
          <w:sz w:val="28"/>
          <w:szCs w:val="28"/>
          <w:lang w:eastAsia="ru-RU"/>
        </w:rPr>
        <w:t>авленной в соответствии с п. 6.8</w:t>
      </w:r>
      <w:r w:rsidRPr="00AD6EC8">
        <w:rPr>
          <w:rFonts w:ascii="Times New Roman" w:eastAsia="Times New Roman" w:hAnsi="Times New Roman" w:cs="Times New Roman"/>
          <w:color w:val="auto"/>
          <w:kern w:val="0"/>
          <w:sz w:val="28"/>
          <w:szCs w:val="28"/>
          <w:lang w:eastAsia="ru-RU"/>
        </w:rPr>
        <w:t xml:space="preserve">, Заказчик осуществляет приемку работ по 3 этапу и подписывает Акт сдачи-приемки работ (Приложение № 7 к Контракту), либо направляет в тот же срок письменный мотивированный отказ. </w:t>
      </w:r>
    </w:p>
    <w:p w:rsidR="00AD6EC8" w:rsidRPr="00AD6EC8" w:rsidRDefault="00AD6EC8" w:rsidP="00AD6EC8">
      <w:pPr>
        <w:widowControl w:val="0"/>
        <w:tabs>
          <w:tab w:val="left" w:pos="1560"/>
        </w:tabs>
        <w:spacing w:after="0" w:line="266" w:lineRule="auto"/>
        <w:ind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В случае получения мотивированного отказа, Подрядчик в течение 5 (пяти) рабочих дней с даты его получения, обязан устранить выявленные недостатки и выполнить необходимые доработки, указанные в мотивированном отказе, и передать Заказчику приведенные в соответствие с предъявленными требованиями документы, предусмотренные п. 6.8 Контракта, а также отчет об устранении выявленных недостатков и выполнении необходимых доработок (далее – Отчет об устранении недостатков).</w:t>
      </w:r>
    </w:p>
    <w:p w:rsidR="00AD6EC8" w:rsidRPr="00AD6EC8" w:rsidRDefault="00AD6EC8" w:rsidP="00AD6EC8">
      <w:pPr>
        <w:numPr>
          <w:ilvl w:val="2"/>
          <w:numId w:val="2"/>
        </w:numPr>
        <w:spacing w:after="0" w:line="266" w:lineRule="auto"/>
        <w:ind w:left="0"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lastRenderedPageBreak/>
        <w:t xml:space="preserve">По результатам рассмотрения Отчета об устранении недостатков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связи с чем направляет Подрядчику уведомление об одностороннем отказе от исполнения Контракта. </w:t>
      </w:r>
    </w:p>
    <w:p w:rsidR="00AD6EC8" w:rsidRPr="00AD6EC8" w:rsidRDefault="00AD6EC8" w:rsidP="00AD6EC8">
      <w:pPr>
        <w:numPr>
          <w:ilvl w:val="1"/>
          <w:numId w:val="2"/>
        </w:numPr>
        <w:suppressAutoHyphens w:val="0"/>
        <w:spacing w:after="0" w:line="266" w:lineRule="auto"/>
        <w:ind w:left="0" w:firstLine="698"/>
        <w:contextualSpacing/>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Подрядчик после подписания Заказчиком Акта сдачи-приемки работ, в срок не позднее 5 (пяти) рабочих дней направляет надлежаще оформленный счет на оплату и счет-фактуру</w:t>
      </w:r>
      <w:r w:rsidRPr="00AD6EC8">
        <w:rPr>
          <w:rFonts w:ascii="Times New Roman" w:eastAsia="Times New Roman" w:hAnsi="Times New Roman" w:cs="Times New Roman"/>
          <w:sz w:val="28"/>
          <w:szCs w:val="28"/>
          <w:vertAlign w:val="superscript"/>
          <w:lang w:eastAsia="ru-RU"/>
        </w:rPr>
        <w:footnoteReference w:id="1"/>
      </w:r>
      <w:r w:rsidRPr="00AD6EC8">
        <w:rPr>
          <w:rFonts w:ascii="Times New Roman" w:eastAsia="Times New Roman" w:hAnsi="Times New Roman" w:cs="Times New Roman"/>
          <w:sz w:val="28"/>
          <w:szCs w:val="28"/>
          <w:lang w:eastAsia="ru-RU"/>
        </w:rPr>
        <w:t xml:space="preserve">. </w:t>
      </w:r>
    </w:p>
    <w:p w:rsidR="00AD6EC8" w:rsidRPr="00AD6EC8" w:rsidRDefault="00AD6EC8" w:rsidP="00AD6EC8">
      <w:pPr>
        <w:numPr>
          <w:ilvl w:val="1"/>
          <w:numId w:val="2"/>
        </w:numPr>
        <w:spacing w:after="0" w:line="266" w:lineRule="auto"/>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xml:space="preserve">В случае получения отрицательного заключения государственной экспертизы Заказчик в течение 5 (пяти) рабочих дней с даты получения такого заключения направляет требование Подрядчику об устранении замечаний, ставших причиной получения отрицательного заключения государственной экспертизы. Подрядчик обязуется устранить недостатки в соответствии с замечаниями. </w:t>
      </w:r>
    </w:p>
    <w:p w:rsidR="00AD6EC8" w:rsidRPr="00AD6EC8" w:rsidRDefault="00AD6EC8" w:rsidP="00AD6EC8">
      <w:pPr>
        <w:widowControl w:val="0"/>
        <w:numPr>
          <w:ilvl w:val="1"/>
          <w:numId w:val="2"/>
        </w:numPr>
        <w:tabs>
          <w:tab w:val="left" w:pos="1560"/>
        </w:tabs>
        <w:spacing w:after="0" w:line="266" w:lineRule="auto"/>
        <w:ind w:left="0" w:firstLine="709"/>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Последующие повторные проведения государственной экспертизы материалов и результатов инженерных изысканий, оформленных в виде отчетной документации о выполнении инженерных изысканий и/или проектной документацию по Контракту, в целях получения заключения государственной экспертизы, осуществляет и оплачивает Подрядчик.</w:t>
      </w:r>
    </w:p>
    <w:p w:rsidR="00AD6EC8" w:rsidRPr="00AD6EC8" w:rsidRDefault="00AD6EC8" w:rsidP="00AD6EC8">
      <w:pPr>
        <w:widowControl w:val="0"/>
        <w:tabs>
          <w:tab w:val="left" w:pos="1560"/>
        </w:tabs>
        <w:spacing w:after="0" w:line="266" w:lineRule="auto"/>
        <w:ind w:left="709"/>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7. Обстоятельства непреодолимой силы</w:t>
      </w:r>
    </w:p>
    <w:p w:rsidR="00AD6EC8" w:rsidRPr="00AD6EC8" w:rsidRDefault="00AD6EC8" w:rsidP="00AD6EC8">
      <w:pPr>
        <w:widowControl w:val="0"/>
        <w:tabs>
          <w:tab w:val="left" w:pos="1560"/>
        </w:tabs>
        <w:spacing w:after="0"/>
        <w:ind w:firstLine="720"/>
        <w:contextualSpacing/>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142"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землетрясения, диверсии, военных действий, блокад, препятствующих надлежащему исполнению обязательств по настоящему Контракту, и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D6EC8" w:rsidRPr="00AD6EC8" w:rsidRDefault="00AD6EC8" w:rsidP="00AD6EC8">
      <w:pPr>
        <w:widowControl w:val="0"/>
        <w:numPr>
          <w:ilvl w:val="1"/>
          <w:numId w:val="2"/>
        </w:numPr>
        <w:tabs>
          <w:tab w:val="left" w:pos="1560"/>
        </w:tabs>
        <w:suppressAutoHyphens w:val="0"/>
        <w:spacing w:after="0"/>
        <w:ind w:left="142"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w:t>
      </w:r>
      <w:r w:rsidRPr="00AD6EC8">
        <w:rPr>
          <w:rFonts w:ascii="Times New Roman" w:eastAsia="Times New Roman" w:hAnsi="Times New Roman" w:cs="Times New Roman"/>
          <w:color w:val="auto"/>
          <w:kern w:val="0"/>
          <w:sz w:val="28"/>
          <w:szCs w:val="28"/>
          <w:lang w:eastAsia="ru-RU"/>
        </w:rPr>
        <w:lastRenderedPageBreak/>
        <w:t>возможной продолжительности действия.</w:t>
      </w:r>
    </w:p>
    <w:p w:rsidR="00AD6EC8" w:rsidRPr="00AD6EC8" w:rsidRDefault="00AD6EC8" w:rsidP="00AD6EC8">
      <w:pPr>
        <w:widowControl w:val="0"/>
        <w:numPr>
          <w:ilvl w:val="1"/>
          <w:numId w:val="2"/>
        </w:numPr>
        <w:tabs>
          <w:tab w:val="left" w:pos="1560"/>
        </w:tabs>
        <w:suppressAutoHyphens w:val="0"/>
        <w:spacing w:after="0"/>
        <w:ind w:left="142"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Если обстоятельства, указанные в пункте 7.1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предъявления требования о возмещении убытков, понесенных в связи с наступлением таких обстоятельств.</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bookmarkStart w:id="5" w:name="bookmark6"/>
      <w:bookmarkEnd w:id="5"/>
      <w:r w:rsidRPr="00AD6EC8">
        <w:rPr>
          <w:rFonts w:ascii="Times New Roman" w:eastAsia="Times New Roman" w:hAnsi="Times New Roman" w:cs="Times New Roman"/>
          <w:b/>
          <w:color w:val="auto"/>
          <w:kern w:val="0"/>
          <w:sz w:val="28"/>
          <w:szCs w:val="28"/>
          <w:lang w:eastAsia="ru-RU"/>
        </w:rPr>
        <w:t>Раздел 8. Гарантии качества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font273"/>
          <w:color w:val="auto"/>
          <w:kern w:val="0"/>
          <w:sz w:val="28"/>
          <w:szCs w:val="28"/>
          <w:lang w:eastAsia="ru-RU"/>
        </w:rPr>
      </w:pPr>
      <w:bookmarkStart w:id="6" w:name="bookmark7"/>
      <w:bookmarkEnd w:id="6"/>
      <w:r w:rsidRPr="00AD6EC8">
        <w:rPr>
          <w:rFonts w:ascii="Times New Roman" w:eastAsia="Times New Roman" w:hAnsi="Times New Roman" w:cs="font273"/>
          <w:color w:val="auto"/>
          <w:kern w:val="0"/>
          <w:sz w:val="28"/>
          <w:szCs w:val="28"/>
          <w:lang w:eastAsia="ru-RU"/>
        </w:rPr>
        <w:t>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В случае выявления дефектов в процессе эксплуатации Объекта, являющихся результатом некачественно выполненных работ Подрядчиком при разработке проектной документации, материалов и результатов инженерных изысканий, оформленных в виде отчетной документации о выполнении инженерных изысканий, наличие дефектов фиксируется трехсторонним актом Заказчика, Подрядчика и подрядной (строительной, эксплуатирующей) организации.</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 xml:space="preserve">В случае установления Заказчиком или подрядной (строительной, эксплуатирующей) организацией несоответствия качества выполненных Подрядчиком работ Заказчик оформляет Акт выявленных дефектов, в котором указывает дефект (замечание) и срок устранения. </w:t>
      </w:r>
    </w:p>
    <w:p w:rsidR="00AD6EC8" w:rsidRPr="00AD6EC8" w:rsidRDefault="00AD6EC8" w:rsidP="00AD6EC8">
      <w:pPr>
        <w:widowControl w:val="0"/>
        <w:tabs>
          <w:tab w:val="left" w:pos="1560"/>
        </w:tabs>
        <w:spacing w:after="0"/>
        <w:ind w:firstLine="720"/>
        <w:jc w:val="both"/>
        <w:rPr>
          <w:rFonts w:ascii="Times New Roman" w:eastAsia="Times New Roman" w:hAnsi="Times New Roman" w:cs="font273"/>
          <w:sz w:val="28"/>
          <w:szCs w:val="28"/>
          <w:lang w:eastAsia="ru-RU"/>
        </w:rPr>
      </w:pPr>
      <w:r w:rsidRPr="00AD6EC8">
        <w:rPr>
          <w:rFonts w:ascii="Times New Roman" w:eastAsia="Times New Roman" w:hAnsi="Times New Roman" w:cs="font273"/>
          <w:sz w:val="28"/>
          <w:szCs w:val="28"/>
          <w:lang w:eastAsia="ru-RU"/>
        </w:rPr>
        <w:t>Акт выявленных дефектов оформляется в трех экземплярах и передается представителю Подрядчика с отметкой в получении. При отказе представителя Подрядчика от получения акта в Акт выявленных дефектов вносится запись об отказе получения, а сам Акт выявленных дефектов считается переданным.</w:t>
      </w:r>
    </w:p>
    <w:p w:rsidR="00AD6EC8" w:rsidRPr="00AD6EC8" w:rsidRDefault="00AD6EC8" w:rsidP="00AD6EC8">
      <w:pPr>
        <w:widowControl w:val="0"/>
        <w:tabs>
          <w:tab w:val="left" w:pos="1560"/>
        </w:tabs>
        <w:spacing w:after="0"/>
        <w:ind w:firstLine="720"/>
        <w:jc w:val="both"/>
        <w:rPr>
          <w:rFonts w:ascii="Times New Roman" w:eastAsia="Times New Roman" w:hAnsi="Times New Roman" w:cs="font273"/>
          <w:sz w:val="28"/>
          <w:szCs w:val="28"/>
          <w:lang w:eastAsia="ru-RU"/>
        </w:rPr>
      </w:pPr>
      <w:r w:rsidRPr="00AD6EC8">
        <w:rPr>
          <w:rFonts w:ascii="Times New Roman" w:eastAsia="Times New Roman" w:hAnsi="Times New Roman" w:cs="font273"/>
          <w:sz w:val="28"/>
          <w:szCs w:val="28"/>
          <w:lang w:eastAsia="ru-RU"/>
        </w:rPr>
        <w:t>Требования об устранении выявленных дефектов являются обязательными для Подрядчика, за невыполнение требований Контрактом предусмотрена ответственность.</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При отказе Подрядчика от составления или подписания Акта выявленных дефектов Заказчиком составляется акт, в который вносится соответствующая запись. Кроме того, Заказчик имеет право привлечь экспертов, все расходы по которым, при установлении вины Подрядчика, предъявляются Подрядчику в полном объёме и оплачиваются за счет средств Подрядчика.</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 xml:space="preserve">Подрядчик гарантирует Заказчику, что все возможные авторские произведения, входящие в проектную документацию, разработанную по настоящему Контракту, материалы и результаты инженерных изысканий, оформленные в виде </w:t>
      </w:r>
      <w:r w:rsidRPr="00AD6EC8">
        <w:rPr>
          <w:rFonts w:ascii="Times New Roman" w:eastAsia="Times New Roman" w:hAnsi="Times New Roman" w:cs="font273"/>
          <w:color w:val="auto"/>
          <w:kern w:val="0"/>
          <w:sz w:val="28"/>
          <w:szCs w:val="28"/>
          <w:lang w:eastAsia="ru-RU"/>
        </w:rPr>
        <w:lastRenderedPageBreak/>
        <w:t>отчетной документации о выполнении  инженерных изысканий, созданы в рамках выполнения служебных обязанностей или служебного задания лицами, которые состоят в трудовых отношениях с Подрядчиком и в силу имеющихся с ними трудовых договоров не могут предъявлять каких-либо претензий и исков, вытекающих из исключительных прав на использование авторских произведений.</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Подрядчик гарантирует Заказчику соблюдение всех прав патентной чистоты авторских произведений, решений, методов расчета и других разработок, использованных Подрядчиком для подготовки проектной документации, документа, содержащего результаты инженерных изысканий разработанных по настоящему Контракту.</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В случае предъявления к Заказчику третьими лицами претензий и исков, возникающих из авторских и имущественных прав на произведения, входящие в проектную документацию и документ, содержащий результаты инженерных изысканий, разработанных по настоящему Контракту, Подрядчик обязуется солидарно с Заказчиком выступать в рамках любой возможной судебной или административной процедуры против таких требований, а в случае неблагоприятного для Заказчика решения какого-либо органа власти – принять на себя возмещение причиненных Заказчику убытков.</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font273"/>
          <w:color w:val="auto"/>
          <w:kern w:val="0"/>
          <w:sz w:val="28"/>
          <w:szCs w:val="28"/>
          <w:lang w:eastAsia="ru-RU"/>
        </w:rPr>
      </w:pPr>
      <w:r w:rsidRPr="00AD6EC8">
        <w:rPr>
          <w:rFonts w:ascii="Times New Roman" w:eastAsia="Times New Roman" w:hAnsi="Times New Roman" w:cs="font273"/>
          <w:color w:val="auto"/>
          <w:kern w:val="0"/>
          <w:sz w:val="28"/>
          <w:szCs w:val="28"/>
          <w:lang w:eastAsia="ru-RU"/>
        </w:rPr>
        <w:t>Стороны признают, что авторские и иные смежные права на созданную Подрядчиком проектную документацию и документ, содержащий результаты инженерных изысканий, в полном объеме принадлежат Московской области, от имени которой выступает Заказчик.</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9.</w:t>
      </w:r>
      <w:r w:rsidRPr="00AD6EC8">
        <w:rPr>
          <w:rFonts w:ascii="Times New Roman" w:eastAsia="Times New Roman" w:hAnsi="Times New Roman" w:cs="Times New Roman"/>
          <w:b/>
          <w:color w:val="auto"/>
          <w:kern w:val="0"/>
          <w:sz w:val="28"/>
          <w:szCs w:val="28"/>
          <w:lang w:eastAsia="ru-RU"/>
        </w:rPr>
        <w:tab/>
        <w:t>Ответственность Сторон</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8324E6" w:rsidRPr="008324E6" w:rsidRDefault="008324E6" w:rsidP="00046EF8">
      <w:pPr>
        <w:pStyle w:val="a8"/>
        <w:numPr>
          <w:ilvl w:val="1"/>
          <w:numId w:val="2"/>
        </w:numPr>
        <w:spacing w:after="0" w:line="276" w:lineRule="auto"/>
        <w:ind w:left="0" w:firstLine="709"/>
        <w:rPr>
          <w:sz w:val="28"/>
          <w:szCs w:val="28"/>
        </w:rPr>
      </w:pPr>
      <w:bookmarkStart w:id="7" w:name="Par805"/>
      <w:bookmarkEnd w:id="7"/>
      <w:r w:rsidRPr="008324E6">
        <w:rPr>
          <w:sz w:val="28"/>
          <w:szCs w:val="28"/>
        </w:rPr>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 xml:space="preserve">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w:t>
      </w:r>
      <w:r w:rsidR="004143BA">
        <w:rPr>
          <w:rFonts w:ascii="Times New Roman" w:eastAsia="Times New Roman" w:hAnsi="Times New Roman" w:cs="Times New Roman"/>
          <w:color w:val="auto"/>
          <w:kern w:val="0"/>
          <w:sz w:val="28"/>
          <w:szCs w:val="28"/>
          <w:lang w:eastAsia="ru-RU"/>
        </w:rPr>
        <w:t>ненадлежащего исполнения подрядчиком</w:t>
      </w:r>
      <w:r w:rsidRPr="008324E6">
        <w:rPr>
          <w:rFonts w:ascii="Times New Roman" w:eastAsia="Times New Roman" w:hAnsi="Times New Roman" w:cs="Times New Roman"/>
          <w:color w:val="auto"/>
          <w:kern w:val="0"/>
          <w:sz w:val="28"/>
          <w:szCs w:val="28"/>
          <w:lang w:eastAsia="ru-RU"/>
        </w:rPr>
        <w:t xml:space="preserve"> обязательств, предусмотренных контрактом (за исключением просрочки исполнения обязательств заказчиком, подрядчиком, о внесении изменений в постановление Правительства </w:t>
      </w:r>
      <w:r w:rsidRPr="008324E6">
        <w:rPr>
          <w:rFonts w:ascii="Times New Roman" w:eastAsia="Times New Roman" w:hAnsi="Times New Roman" w:cs="Times New Roman"/>
          <w:color w:val="auto"/>
          <w:kern w:val="0"/>
          <w:sz w:val="28"/>
          <w:szCs w:val="28"/>
          <w:lang w:eastAsia="ru-RU"/>
        </w:rPr>
        <w:lastRenderedPageBreak/>
        <w:t>Российской Федерации от 15 мая 2017 г. № 570 и признании утратившим силу постановления Правительства Российской Федерации от 25 ноября 2013 г. № 1063».</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пунктами </w:t>
      </w:r>
      <w:r>
        <w:rPr>
          <w:rFonts w:ascii="Times New Roman" w:eastAsia="Times New Roman" w:hAnsi="Times New Roman" w:cs="Times New Roman"/>
          <w:color w:val="auto"/>
          <w:kern w:val="0"/>
          <w:sz w:val="28"/>
          <w:szCs w:val="28"/>
          <w:lang w:eastAsia="ru-RU"/>
        </w:rPr>
        <w:t>9.4., 9.5., 9.6.</w:t>
      </w:r>
      <w:r w:rsidRPr="008324E6">
        <w:rPr>
          <w:rFonts w:ascii="Times New Roman" w:eastAsia="Times New Roman" w:hAnsi="Times New Roman" w:cs="Times New Roman"/>
          <w:color w:val="auto"/>
          <w:kern w:val="0"/>
          <w:sz w:val="28"/>
          <w:szCs w:val="28"/>
          <w:lang w:eastAsia="ru-RU"/>
        </w:rPr>
        <w:t xml:space="preserve"> Контракта):</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а) 10 процентов цены контракта (этапа) в случае, если цена контракта (этапа) не превышает 3 млн. рублей;</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б) 5 процентов цены контракта (этапа) в случае, если цена контракта (этапа) составляет от 3 млн. рублей до 50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в) 1 процент цены контракта (этапа) в случае, если цена контракта (этапа) составляет от 50 млн. рублей до 100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8324E6" w:rsidRPr="008324E6" w:rsidRDefault="008324E6" w:rsidP="00046EF8">
      <w:pPr>
        <w:suppressAutoHyphens w:val="0"/>
        <w:spacing w:after="0"/>
        <w:ind w:firstLine="709"/>
        <w:jc w:val="both"/>
        <w:rPr>
          <w:rFonts w:ascii="Verdana" w:eastAsia="Times New Roman" w:hAnsi="Verdana"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и) 0,1 процента цены контракта (этапа) в случае, если цена контракта (этапа) превышает 10 млрд. рублей.</w:t>
      </w:r>
    </w:p>
    <w:p w:rsidR="008324E6" w:rsidRPr="008324E6" w:rsidRDefault="008324E6" w:rsidP="00046EF8">
      <w:pPr>
        <w:numPr>
          <w:ilvl w:val="1"/>
          <w:numId w:val="2"/>
        </w:numPr>
        <w:suppressAutoHyphens w:val="0"/>
        <w:spacing w:after="0"/>
        <w:ind w:left="0" w:right="-2" w:firstLine="709"/>
        <w:contextualSpacing/>
        <w:jc w:val="both"/>
        <w:rPr>
          <w:rFonts w:ascii="Times New Roman" w:hAnsi="Times New Roman" w:cs="Times New Roman"/>
          <w:color w:val="auto"/>
          <w:kern w:val="0"/>
          <w:sz w:val="28"/>
          <w:szCs w:val="28"/>
          <w:lang w:eastAsia="ru-RU"/>
        </w:rPr>
      </w:pPr>
      <w:r w:rsidRPr="008324E6">
        <w:rPr>
          <w:rFonts w:ascii="Times New Roman" w:hAnsi="Times New Roman" w:cs="Times New Roman"/>
          <w:color w:val="auto"/>
          <w:kern w:val="0"/>
          <w:sz w:val="28"/>
          <w:szCs w:val="28"/>
          <w:lang w:eastAsia="ru-RU"/>
        </w:rPr>
        <w:t xml:space="preserve">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4143BA">
        <w:rPr>
          <w:rFonts w:ascii="Times New Roman" w:hAnsi="Times New Roman" w:cs="Times New Roman"/>
          <w:color w:val="auto"/>
          <w:kern w:val="0"/>
          <w:sz w:val="28"/>
          <w:szCs w:val="28"/>
          <w:lang w:eastAsia="ru-RU"/>
        </w:rPr>
        <w:t>подрядчиком</w:t>
      </w:r>
      <w:r w:rsidRPr="008324E6">
        <w:rPr>
          <w:rFonts w:ascii="Times New Roman" w:hAnsi="Times New Roman" w:cs="Times New Roman"/>
          <w:color w:val="auto"/>
          <w:kern w:val="0"/>
          <w:sz w:val="28"/>
          <w:szCs w:val="28"/>
          <w:lang w:eastAsia="ru-RU"/>
        </w:rPr>
        <w:t xml:space="preserve"> обязательс</w:t>
      </w:r>
      <w:r w:rsidR="00EE2327">
        <w:rPr>
          <w:rFonts w:ascii="Times New Roman" w:hAnsi="Times New Roman" w:cs="Times New Roman"/>
          <w:color w:val="auto"/>
          <w:kern w:val="0"/>
          <w:sz w:val="28"/>
          <w:szCs w:val="28"/>
          <w:lang w:eastAsia="ru-RU"/>
        </w:rPr>
        <w:t xml:space="preserve">тв, предусмотренных контрактом, </w:t>
      </w:r>
      <w:r w:rsidRPr="008324E6">
        <w:rPr>
          <w:rFonts w:ascii="Times New Roman" w:hAnsi="Times New Roman" w:cs="Times New Roman"/>
          <w:color w:val="auto"/>
          <w:kern w:val="0"/>
          <w:sz w:val="28"/>
          <w:szCs w:val="28"/>
          <w:lang w:eastAsia="ru-RU"/>
        </w:rPr>
        <w:t xml:space="preserve">за исключением просрочки исполнения обязательств заказчиком, </w:t>
      </w:r>
      <w:r w:rsidR="004143BA">
        <w:rPr>
          <w:rFonts w:ascii="Times New Roman" w:hAnsi="Times New Roman" w:cs="Times New Roman"/>
          <w:color w:val="auto"/>
          <w:kern w:val="0"/>
          <w:sz w:val="28"/>
          <w:szCs w:val="28"/>
          <w:lang w:eastAsia="ru-RU"/>
        </w:rPr>
        <w:t>подрядчиком</w:t>
      </w:r>
      <w:r w:rsidRPr="008324E6">
        <w:rPr>
          <w:rFonts w:ascii="Times New Roman" w:hAnsi="Times New Roman" w:cs="Times New Roman"/>
          <w:color w:val="auto"/>
          <w:kern w:val="0"/>
          <w:sz w:val="28"/>
          <w:szCs w:val="28"/>
          <w:lang w:eastAsia="ru-RU"/>
        </w:rPr>
        <w:t>, утвержденными Постановлением Российской Федерации от 30.08.2017 № 1042, за исключением просрочки исполнения обязательств, предусмотренных контрактом, и устанавливается в следующем порядке:</w:t>
      </w:r>
    </w:p>
    <w:p w:rsidR="008324E6" w:rsidRPr="008324E6" w:rsidRDefault="008324E6" w:rsidP="00046EF8">
      <w:pPr>
        <w:suppressAutoHyphens w:val="0"/>
        <w:spacing w:after="0"/>
        <w:ind w:right="-2" w:firstLine="709"/>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а) в случае, если цена контракта не превышает начальную (максимальную) цену контракта:</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10 процентов начальной (максимальной) цены контракта, если цена контракта не превышает 3 млн. рублей;</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lastRenderedPageBreak/>
        <w:t>5 процентов начальной (максимальной) цены контракта, если цена контракта составляет от 3 млн. рублей до 50 млн. рублей (включительно);</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б) в случае, если цена контракта превышает начальную (максимальную) цену контракта:</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10 процентов цены контракта, если цена контракта не превышает 3 млн. рублей;</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5 процентов цены контракта, если цена контракта составляет от 3 млн. рублей до 50 млн. рублей (включительно);</w:t>
      </w:r>
    </w:p>
    <w:p w:rsidR="008324E6" w:rsidRPr="008324E6" w:rsidRDefault="008324E6" w:rsidP="00046EF8">
      <w:pPr>
        <w:suppressAutoHyphens w:val="0"/>
        <w:spacing w:after="0"/>
        <w:ind w:right="-2" w:firstLine="709"/>
        <w:contextualSpacing/>
        <w:jc w:val="both"/>
        <w:rPr>
          <w:rFonts w:ascii="Times New Roman" w:eastAsia="Times New Roman" w:hAnsi="Times New Roman" w:cs="Times New Roman"/>
          <w:i/>
          <w:color w:val="auto"/>
          <w:kern w:val="0"/>
          <w:sz w:val="24"/>
          <w:szCs w:val="24"/>
          <w:lang w:eastAsia="ru-RU"/>
        </w:rPr>
      </w:pPr>
      <w:r w:rsidRPr="008324E6">
        <w:rPr>
          <w:rFonts w:ascii="Times New Roman" w:eastAsia="Times New Roman" w:hAnsi="Times New Roman" w:cs="Times New Roman"/>
          <w:i/>
          <w:color w:val="auto"/>
          <w:kern w:val="0"/>
          <w:sz w:val="24"/>
          <w:szCs w:val="24"/>
          <w:lang w:eastAsia="ru-RU"/>
        </w:rPr>
        <w:t>1 процент цены контракта, если цена контракта составляет от 50 млн. рублей до 100 млн. рублей (включительно).</w:t>
      </w:r>
    </w:p>
    <w:p w:rsidR="008324E6" w:rsidRPr="008324E6" w:rsidRDefault="008324E6" w:rsidP="00046EF8">
      <w:pPr>
        <w:pStyle w:val="a8"/>
        <w:numPr>
          <w:ilvl w:val="1"/>
          <w:numId w:val="2"/>
        </w:numPr>
        <w:spacing w:after="0" w:line="276" w:lineRule="auto"/>
        <w:ind w:left="0" w:firstLine="709"/>
        <w:rPr>
          <w:sz w:val="28"/>
          <w:szCs w:val="28"/>
        </w:rPr>
      </w:pPr>
      <w:r w:rsidRPr="008324E6">
        <w:rPr>
          <w:sz w:val="28"/>
          <w:szCs w:val="28"/>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а) 1000 рублей, если цена контракта не превышает 3 млн. рублей;</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б) 5000 рублей, если цена контракта составляет от 3 млн. рублей до 50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в) 10000 рублей, если цена контракта составляет от 50 млн. рублей до 100 млн. рублей (включительно);</w:t>
      </w:r>
    </w:p>
    <w:p w:rsidR="008324E6" w:rsidRPr="00336208"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336208">
        <w:rPr>
          <w:rFonts w:ascii="Times New Roman" w:hAnsi="Times New Roman" w:cs="Times New Roman"/>
          <w:i/>
          <w:color w:val="auto"/>
          <w:kern w:val="0"/>
          <w:sz w:val="24"/>
          <w:szCs w:val="24"/>
        </w:rPr>
        <w:t>г) 100000 рублей, если цена контракта превышает 100 млн. рублей.</w:t>
      </w:r>
    </w:p>
    <w:p w:rsidR="008324E6" w:rsidRPr="008324E6" w:rsidRDefault="008324E6" w:rsidP="00046EF8">
      <w:pPr>
        <w:pStyle w:val="a8"/>
        <w:numPr>
          <w:ilvl w:val="1"/>
          <w:numId w:val="2"/>
        </w:numPr>
        <w:autoSpaceDE w:val="0"/>
        <w:autoSpaceDN w:val="0"/>
        <w:adjustRightInd w:val="0"/>
        <w:spacing w:after="0" w:line="276" w:lineRule="auto"/>
        <w:ind w:left="0" w:firstLine="709"/>
        <w:rPr>
          <w:rFonts w:eastAsia="Calibri"/>
          <w:sz w:val="28"/>
          <w:szCs w:val="28"/>
        </w:rPr>
      </w:pPr>
      <w:r w:rsidRPr="008324E6">
        <w:rPr>
          <w:rFonts w:eastAsia="Calibri"/>
          <w:sz w:val="28"/>
          <w:szCs w:val="28"/>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8324E6" w:rsidRPr="008324E6" w:rsidRDefault="008324E6" w:rsidP="00046EF8">
      <w:pPr>
        <w:numPr>
          <w:ilvl w:val="1"/>
          <w:numId w:val="2"/>
        </w:numPr>
        <w:suppressAutoHyphens w:val="0"/>
        <w:autoSpaceDE w:val="0"/>
        <w:autoSpaceDN w:val="0"/>
        <w:adjustRightInd w:val="0"/>
        <w:spacing w:after="0"/>
        <w:ind w:left="0" w:firstLine="709"/>
        <w:contextualSpacing/>
        <w:jc w:val="both"/>
        <w:rPr>
          <w:rFonts w:ascii="Times New Roman" w:hAnsi="Times New Roman" w:cs="Times New Roman"/>
          <w:color w:val="auto"/>
          <w:kern w:val="0"/>
          <w:sz w:val="28"/>
          <w:szCs w:val="28"/>
        </w:rPr>
      </w:pPr>
      <w:r w:rsidRPr="008324E6">
        <w:rPr>
          <w:rFonts w:ascii="Times New Roman" w:hAnsi="Times New Roman" w:cs="Times New Roman"/>
          <w:color w:val="auto"/>
          <w:kern w:val="0"/>
          <w:sz w:val="28"/>
          <w:szCs w:val="28"/>
        </w:rPr>
        <w:t>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p>
    <w:p w:rsidR="008324E6" w:rsidRPr="008324E6" w:rsidRDefault="008324E6" w:rsidP="00046EF8">
      <w:pPr>
        <w:numPr>
          <w:ilvl w:val="1"/>
          <w:numId w:val="2"/>
        </w:numPr>
        <w:suppressAutoHyphens w:val="0"/>
        <w:spacing w:after="0"/>
        <w:ind w:left="0" w:firstLine="709"/>
        <w:contextualSpacing/>
        <w:jc w:val="both"/>
        <w:rPr>
          <w:rFonts w:ascii="Verdana" w:eastAsia="Times New Roman" w:hAnsi="Verdana"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а) 1000 рублей, если цена контракта не превышает 3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б) 5000 рублей, если цена контракта составляет от 3 млн. рублей до 50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i/>
          <w:color w:val="auto"/>
          <w:kern w:val="0"/>
          <w:sz w:val="24"/>
          <w:szCs w:val="24"/>
        </w:rPr>
      </w:pPr>
      <w:r w:rsidRPr="008324E6">
        <w:rPr>
          <w:rFonts w:ascii="Times New Roman" w:hAnsi="Times New Roman" w:cs="Times New Roman"/>
          <w:i/>
          <w:color w:val="auto"/>
          <w:kern w:val="0"/>
          <w:sz w:val="24"/>
          <w:szCs w:val="24"/>
        </w:rPr>
        <w:t>в) 10000 рублей, если цена контракта составляет от 50 млн. рублей до 100 млн. рублей (включительно);</w:t>
      </w:r>
    </w:p>
    <w:p w:rsidR="008324E6" w:rsidRPr="008324E6" w:rsidRDefault="008324E6" w:rsidP="00046EF8">
      <w:pPr>
        <w:suppressAutoHyphens w:val="0"/>
        <w:spacing w:after="0"/>
        <w:ind w:firstLine="709"/>
        <w:contextualSpacing/>
        <w:jc w:val="both"/>
        <w:rPr>
          <w:rFonts w:ascii="Times New Roman" w:hAnsi="Times New Roman" w:cs="Times New Roman"/>
          <w:color w:val="auto"/>
          <w:kern w:val="0"/>
          <w:sz w:val="28"/>
          <w:szCs w:val="28"/>
        </w:rPr>
      </w:pPr>
      <w:r w:rsidRPr="008324E6">
        <w:rPr>
          <w:rFonts w:ascii="Times New Roman" w:hAnsi="Times New Roman" w:cs="Times New Roman"/>
          <w:color w:val="auto"/>
          <w:kern w:val="0"/>
          <w:sz w:val="28"/>
          <w:szCs w:val="28"/>
        </w:rPr>
        <w:t>г) 100000 рублей, если цена контракта превышает 100 млн. рублей.</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lastRenderedPageBreak/>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Уплата неустойки (штрафа, пени) осуществляется Стороной в течение 10 (десяти) рабочих дней со дня получения соответствующего требования. В случае просрочки исполнения Подрядчиком обязательств по уплате неустойки (штрафа, пени), Заказчик вправе произвести оплату Контракта за вычетом соответствующего размера неустойки (штрафа, пени) или вернуть обеспечение исполнения Контракта, уменьшенное на размер начисленной неустойки (штрафа, пени).</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Стороны настоящего Контракта освобождаются от уплаты неустойки (штрафа, пени), если докажут, что неисполнение (ненадлежащее исполнение) соответствующего обязательства произошла вследствие непреодолимой силы или по вине другой Стороны.</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kern w:val="0"/>
          <w:sz w:val="28"/>
          <w:szCs w:val="28"/>
          <w:lang w:eastAsia="ru-RU"/>
        </w:rPr>
        <w:t xml:space="preserve">Ответственность за достоверность и соответствие законодательству Российской </w:t>
      </w:r>
      <w:r w:rsidRPr="008324E6">
        <w:rPr>
          <w:rFonts w:ascii="Times New Roman" w:eastAsia="Times New Roman" w:hAnsi="Times New Roman" w:cs="Times New Roman"/>
          <w:color w:val="auto"/>
          <w:kern w:val="0"/>
          <w:sz w:val="28"/>
          <w:szCs w:val="28"/>
          <w:lang w:eastAsia="ru-RU"/>
        </w:rPr>
        <w:t>Федерации сведений, указанных в представленных Подрядчиком Заказчику документах, несет Подрядчик.</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324E6" w:rsidRPr="008324E6" w:rsidRDefault="004D1794"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4D1794">
        <w:rPr>
          <w:rFonts w:ascii="Times New Roman" w:eastAsia="Times New Roman" w:hAnsi="Times New Roman" w:cs="Times New Roman"/>
          <w:color w:val="auto"/>
          <w:kern w:val="0"/>
          <w:sz w:val="28"/>
          <w:szCs w:val="28"/>
          <w:lang w:eastAsia="ru-RU"/>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r w:rsidR="00FF610E">
        <w:rPr>
          <w:rFonts w:ascii="Times New Roman" w:eastAsia="Times New Roman" w:hAnsi="Times New Roman" w:cs="Times New Roman"/>
          <w:color w:val="auto"/>
          <w:kern w:val="0"/>
          <w:sz w:val="28"/>
          <w:szCs w:val="28"/>
          <w:lang w:eastAsia="ru-RU"/>
        </w:rPr>
        <w:t>.</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auto"/>
          <w:kern w:val="0"/>
          <w:sz w:val="28"/>
          <w:szCs w:val="28"/>
          <w:lang w:eastAsia="ru-RU"/>
        </w:rPr>
        <w:t xml:space="preserve">Заказчик освобождается от ответственности (уплаты пени и штрафа), если имело место нарушение условий настоящего Контракта со стороны Подрядчика, а </w:t>
      </w:r>
      <w:r w:rsidRPr="008324E6">
        <w:rPr>
          <w:rFonts w:ascii="Times New Roman" w:eastAsia="Times New Roman" w:hAnsi="Times New Roman" w:cs="Times New Roman"/>
          <w:color w:val="auto"/>
          <w:kern w:val="0"/>
          <w:sz w:val="28"/>
          <w:szCs w:val="28"/>
          <w:lang w:eastAsia="ru-RU"/>
        </w:rPr>
        <w:lastRenderedPageBreak/>
        <w:t>также в случае не доведения до Заказчика в текущем финансовом году предельного</w:t>
      </w:r>
      <w:r w:rsidRPr="008324E6">
        <w:rPr>
          <w:rFonts w:ascii="Times New Roman" w:hAnsi="Times New Roman" w:cs="Times New Roman"/>
          <w:kern w:val="0"/>
          <w:sz w:val="28"/>
          <w:szCs w:val="28"/>
        </w:rPr>
        <w:t xml:space="preserve"> объема оплаты денежных обязательств (предельные объемы финансирования), предусмотренных ст.226.1 Бюджетного кодекса РФ.</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hAnsi="Times New Roman" w:cs="Times New Roman"/>
          <w:color w:val="auto"/>
          <w:kern w:val="0"/>
          <w:sz w:val="28"/>
          <w:szCs w:val="28"/>
        </w:rPr>
        <w:t>В случаях выявления в ходе проверки неправильности расходования выделяемых по Контракту денежных средств, проведенной Заказчиком или контрольным органом, фактов необоснованного завышения Цены Контракта и/или неверного применения расценок и/или нецелевого расходования средств и/или завышения Объема работ, а также иных обстоятельств, повлекших причинение ущерба Заказчику, Подрядчик возвращает Заказчику перечисленные ему денежные средства в размере выявленных переплат и сумм нецелевого использования в течение 10 календарных дней (со дня получения уведомления) на счет Заказчика, указанный в разделе 19 Контракта.</w:t>
      </w:r>
    </w:p>
    <w:p w:rsidR="008324E6" w:rsidRPr="008324E6" w:rsidRDefault="008324E6" w:rsidP="00046EF8">
      <w:pPr>
        <w:numPr>
          <w:ilvl w:val="1"/>
          <w:numId w:val="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8324E6">
        <w:rPr>
          <w:rFonts w:ascii="Times New Roman" w:hAnsi="Times New Roman" w:cs="Times New Roman"/>
          <w:color w:val="auto"/>
          <w:kern w:val="0"/>
          <w:sz w:val="28"/>
          <w:szCs w:val="28"/>
        </w:rPr>
        <w:t>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C36C2D" w:rsidRPr="00AD6EC8" w:rsidRDefault="00C36C2D" w:rsidP="00C36C2D">
      <w:pPr>
        <w:widowControl w:val="0"/>
        <w:suppressAutoHyphens w:val="0"/>
        <w:autoSpaceDE w:val="0"/>
        <w:autoSpaceDN w:val="0"/>
        <w:adjustRightInd w:val="0"/>
        <w:spacing w:after="0"/>
        <w:contextualSpacing/>
        <w:jc w:val="both"/>
        <w:rPr>
          <w:rFonts w:ascii="Times New Roman" w:eastAsia="Times New Roman" w:hAnsi="Times New Roman" w:cs="Times New Roman"/>
          <w:color w:val="auto"/>
          <w:kern w:val="0"/>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10.</w:t>
      </w:r>
      <w:r w:rsidRPr="00AD6EC8">
        <w:rPr>
          <w:rFonts w:ascii="Times New Roman" w:eastAsia="Times New Roman" w:hAnsi="Times New Roman" w:cs="Times New Roman"/>
          <w:b/>
          <w:color w:val="auto"/>
          <w:kern w:val="0"/>
          <w:sz w:val="28"/>
          <w:szCs w:val="28"/>
          <w:lang w:eastAsia="ru-RU"/>
        </w:rPr>
        <w:tab/>
        <w:t>Обеспечение исполнения Контракта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2D2276" w:rsidRPr="000B1D94" w:rsidRDefault="002D2276" w:rsidP="00B87010">
      <w:pPr>
        <w:numPr>
          <w:ilvl w:val="1"/>
          <w:numId w:val="22"/>
        </w:numPr>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bookmarkStart w:id="8" w:name="Par827"/>
      <w:bookmarkEnd w:id="8"/>
      <w:r w:rsidRPr="000B1D94">
        <w:rPr>
          <w:rFonts w:ascii="Times New Roman" w:eastAsia="Times New Roman" w:hAnsi="Times New Roman" w:cs="Times New Roman"/>
          <w:color w:val="auto"/>
          <w:kern w:val="0"/>
          <w:sz w:val="28"/>
          <w:szCs w:val="28"/>
          <w:lang w:eastAsia="ru-RU"/>
        </w:rPr>
        <w:t>Подрядчик для обеспечени</w:t>
      </w:r>
      <w:r w:rsidR="00BC4BED" w:rsidRPr="000B1D94">
        <w:rPr>
          <w:rFonts w:ascii="Times New Roman" w:eastAsia="Times New Roman" w:hAnsi="Times New Roman" w:cs="Times New Roman"/>
          <w:color w:val="auto"/>
          <w:kern w:val="0"/>
          <w:sz w:val="28"/>
          <w:szCs w:val="28"/>
          <w:lang w:eastAsia="ru-RU"/>
        </w:rPr>
        <w:t>я</w:t>
      </w:r>
      <w:r w:rsidRPr="000B1D94">
        <w:rPr>
          <w:rFonts w:ascii="Times New Roman" w:eastAsia="Times New Roman" w:hAnsi="Times New Roman" w:cs="Times New Roman"/>
          <w:color w:val="auto"/>
          <w:kern w:val="0"/>
          <w:sz w:val="28"/>
          <w:szCs w:val="28"/>
          <w:lang w:eastAsia="ru-RU"/>
        </w:rPr>
        <w:t xml:space="preserve"> </w:t>
      </w:r>
      <w:r w:rsidR="00BC4BED" w:rsidRPr="000B1D94">
        <w:rPr>
          <w:rFonts w:ascii="Times New Roman" w:eastAsia="Times New Roman" w:hAnsi="Times New Roman" w:cs="Times New Roman"/>
          <w:color w:val="auto"/>
          <w:kern w:val="0"/>
          <w:sz w:val="28"/>
          <w:szCs w:val="28"/>
          <w:lang w:eastAsia="ru-RU"/>
        </w:rPr>
        <w:t>Контракта</w:t>
      </w:r>
      <w:r w:rsidR="00604CD1" w:rsidRPr="000B1D94">
        <w:rPr>
          <w:rFonts w:ascii="Times New Roman" w:eastAsia="Times New Roman" w:hAnsi="Times New Roman" w:cs="Times New Roman"/>
          <w:color w:val="auto"/>
          <w:kern w:val="0"/>
          <w:sz w:val="28"/>
          <w:szCs w:val="28"/>
          <w:lang w:eastAsia="ru-RU"/>
        </w:rPr>
        <w:t xml:space="preserve"> </w:t>
      </w:r>
      <w:r w:rsidR="00BC4BED" w:rsidRPr="000B1D94">
        <w:rPr>
          <w:rFonts w:ascii="Times New Roman" w:eastAsia="Times New Roman" w:hAnsi="Times New Roman" w:cs="Times New Roman"/>
          <w:color w:val="auto"/>
          <w:kern w:val="0"/>
          <w:sz w:val="28"/>
          <w:szCs w:val="28"/>
          <w:lang w:eastAsia="ru-RU"/>
        </w:rPr>
        <w:t>предоставил</w:t>
      </w:r>
      <w:r w:rsidRPr="000B1D94">
        <w:rPr>
          <w:rFonts w:ascii="Times New Roman" w:eastAsia="Times New Roman" w:hAnsi="Times New Roman" w:cs="Times New Roman"/>
          <w:color w:val="auto"/>
          <w:kern w:val="0"/>
          <w:sz w:val="28"/>
          <w:szCs w:val="28"/>
          <w:lang w:eastAsia="ru-RU"/>
        </w:rPr>
        <w:t xml:space="preserve"> Заказчику обеспечение в размере </w:t>
      </w:r>
      <w:r w:rsidR="00133C74" w:rsidRPr="000B1D94">
        <w:rPr>
          <w:rFonts w:ascii="Times New Roman" w:eastAsia="Times New Roman" w:hAnsi="Times New Roman" w:cs="Times New Roman"/>
          <w:color w:val="auto"/>
          <w:kern w:val="0"/>
          <w:sz w:val="28"/>
          <w:szCs w:val="28"/>
          <w:lang w:eastAsia="ru-RU"/>
        </w:rPr>
        <w:t>30</w:t>
      </w:r>
      <w:r w:rsidRPr="000B1D94">
        <w:rPr>
          <w:rFonts w:ascii="Times New Roman" w:eastAsia="Times New Roman" w:hAnsi="Times New Roman" w:cs="Times New Roman"/>
          <w:color w:val="auto"/>
          <w:kern w:val="0"/>
          <w:sz w:val="28"/>
          <w:szCs w:val="28"/>
          <w:lang w:eastAsia="ru-RU"/>
        </w:rPr>
        <w:t xml:space="preserve">% </w:t>
      </w:r>
      <w:r w:rsidR="00020555" w:rsidRPr="000B1D94">
        <w:rPr>
          <w:rFonts w:ascii="Times New Roman" w:eastAsia="Times New Roman" w:hAnsi="Times New Roman" w:cs="Times New Roman"/>
          <w:color w:val="auto"/>
          <w:kern w:val="0"/>
          <w:sz w:val="28"/>
          <w:szCs w:val="28"/>
          <w:lang w:eastAsia="ru-RU"/>
        </w:rPr>
        <w:t>от</w:t>
      </w:r>
      <w:r w:rsidRPr="000B1D94">
        <w:rPr>
          <w:rFonts w:ascii="Times New Roman" w:eastAsia="Times New Roman" w:hAnsi="Times New Roman" w:cs="Times New Roman"/>
          <w:color w:val="auto"/>
          <w:kern w:val="0"/>
          <w:sz w:val="28"/>
          <w:szCs w:val="28"/>
          <w:lang w:eastAsia="ru-RU"/>
        </w:rPr>
        <w:t xml:space="preserve"> начальной максимальной цены Контракта, предусмотренной документацией о закупке, что составляет</w:t>
      </w:r>
      <w:r w:rsidR="00020555" w:rsidRPr="000B1D94">
        <w:rPr>
          <w:rFonts w:ascii="Times New Roman" w:eastAsia="Times New Roman" w:hAnsi="Times New Roman" w:cs="Times New Roman"/>
          <w:color w:val="auto"/>
          <w:kern w:val="0"/>
          <w:sz w:val="28"/>
          <w:szCs w:val="28"/>
          <w:lang w:eastAsia="ru-RU"/>
        </w:rPr>
        <w:t xml:space="preserve"> </w:t>
      </w:r>
      <w:bookmarkStart w:id="9" w:name="_GoBack"/>
      <w:bookmarkEnd w:id="9"/>
      <w:r w:rsidR="000B1D94" w:rsidRPr="000B1D94">
        <w:rPr>
          <w:rFonts w:ascii="Times New Roman" w:eastAsia="Times New Roman" w:hAnsi="Times New Roman" w:cs="Times New Roman"/>
          <w:color w:val="auto"/>
          <w:kern w:val="0"/>
          <w:sz w:val="28"/>
          <w:szCs w:val="28"/>
          <w:lang w:eastAsia="ru-RU"/>
        </w:rPr>
        <w:t>15 435 471 (пятнадцать миллионов четыреста тридцать пять тысяч четыреста семьдесят один) рубль 96 копеек</w:t>
      </w:r>
      <w:r w:rsidRPr="000B1D94">
        <w:rPr>
          <w:rFonts w:ascii="Times New Roman" w:eastAsia="Times New Roman" w:hAnsi="Times New Roman" w:cs="Times New Roman"/>
          <w:color w:val="auto"/>
          <w:kern w:val="0"/>
          <w:sz w:val="28"/>
          <w:szCs w:val="28"/>
          <w:lang w:eastAsia="ru-RU"/>
        </w:rPr>
        <w:t xml:space="preserve">. </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Обеспечение исполнения Контракт</w:t>
      </w:r>
      <w:r w:rsidR="00604CD1">
        <w:rPr>
          <w:rFonts w:ascii="Times New Roman" w:eastAsia="Times New Roman" w:hAnsi="Times New Roman" w:cs="Times New Roman"/>
          <w:color w:val="auto"/>
          <w:kern w:val="0"/>
          <w:sz w:val="28"/>
          <w:szCs w:val="28"/>
          <w:lang w:eastAsia="ru-RU"/>
        </w:rPr>
        <w:t xml:space="preserve">а </w:t>
      </w:r>
      <w:r w:rsidRPr="002D2276">
        <w:rPr>
          <w:rFonts w:ascii="Times New Roman" w:eastAsia="Times New Roman" w:hAnsi="Times New Roman" w:cs="Times New Roman"/>
          <w:color w:val="auto"/>
          <w:kern w:val="0"/>
          <w:sz w:val="28"/>
          <w:szCs w:val="28"/>
          <w:lang w:eastAsia="ru-RU"/>
        </w:rPr>
        <w:t>предоставлено в форме безотзывной банковской гарантии, выданной банком и соответствующая требованиям статьи</w:t>
      </w:r>
      <w:r w:rsidR="008B20BE">
        <w:rPr>
          <w:rFonts w:ascii="Times New Roman" w:eastAsia="Times New Roman" w:hAnsi="Times New Roman" w:cs="Times New Roman"/>
          <w:color w:val="auto"/>
          <w:kern w:val="0"/>
          <w:sz w:val="28"/>
          <w:szCs w:val="28"/>
          <w:lang w:eastAsia="ru-RU"/>
        </w:rPr>
        <w:t xml:space="preserve"> 45 Федерального закона № 44-ФЗ,</w:t>
      </w:r>
      <w:r w:rsidRPr="002D2276">
        <w:rPr>
          <w:rFonts w:ascii="Times New Roman" w:eastAsia="Times New Roman" w:hAnsi="Times New Roman" w:cs="Times New Roman"/>
          <w:color w:val="auto"/>
          <w:kern w:val="0"/>
          <w:sz w:val="28"/>
          <w:szCs w:val="28"/>
          <w:lang w:eastAsia="ru-RU"/>
        </w:rPr>
        <w:t xml:space="preserve"> Постановления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r w:rsidR="00B210A8" w:rsidRPr="00B210A8">
        <w:rPr>
          <w:rFonts w:ascii="Times New Roman" w:eastAsia="Times New Roman" w:hAnsi="Times New Roman" w:cs="Times New Roman"/>
          <w:color w:val="auto"/>
          <w:kern w:val="0"/>
          <w:sz w:val="28"/>
          <w:szCs w:val="28"/>
          <w:lang w:eastAsia="ru-RU"/>
        </w:rPr>
        <w:t xml:space="preserve"> </w:t>
      </w:r>
      <w:r w:rsidR="00B210A8">
        <w:rPr>
          <w:rFonts w:ascii="Times New Roman" w:eastAsia="Times New Roman" w:hAnsi="Times New Roman" w:cs="Times New Roman"/>
          <w:color w:val="auto"/>
          <w:kern w:val="0"/>
          <w:sz w:val="28"/>
          <w:szCs w:val="28"/>
          <w:lang w:eastAsia="ru-RU"/>
        </w:rPr>
        <w:t>и условиям конкурсной документации</w:t>
      </w:r>
      <w:r w:rsidRPr="002D2276">
        <w:rPr>
          <w:rFonts w:ascii="Times New Roman" w:eastAsia="Times New Roman" w:hAnsi="Times New Roman" w:cs="Times New Roman"/>
          <w:color w:val="auto"/>
          <w:kern w:val="0"/>
          <w:sz w:val="28"/>
          <w:szCs w:val="28"/>
          <w:lang w:eastAsia="ru-RU"/>
        </w:rPr>
        <w:t>.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 44-ФЗ.</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Способ обеспечения исполне</w:t>
      </w:r>
      <w:r w:rsidR="00604CD1">
        <w:rPr>
          <w:rFonts w:ascii="Times New Roman" w:eastAsia="Times New Roman" w:hAnsi="Times New Roman" w:cs="Times New Roman"/>
          <w:color w:val="auto"/>
          <w:kern w:val="0"/>
          <w:sz w:val="28"/>
          <w:szCs w:val="28"/>
          <w:lang w:eastAsia="ru-RU"/>
        </w:rPr>
        <w:t>ния контракта</w:t>
      </w:r>
      <w:r w:rsidRPr="002D2276">
        <w:rPr>
          <w:rFonts w:ascii="Times New Roman" w:eastAsia="Times New Roman" w:hAnsi="Times New Roman" w:cs="Times New Roman"/>
          <w:color w:val="auto"/>
          <w:kern w:val="0"/>
          <w:sz w:val="28"/>
          <w:szCs w:val="28"/>
          <w:lang w:eastAsia="ru-RU"/>
        </w:rPr>
        <w:t xml:space="preserve">, срок действия банковской гарантии определяются в соответствии с требованиями Федерального закона № 44-ФЗ участником закупки, с которым заключается контракт, самостоятельно. При этом срок </w:t>
      </w:r>
      <w:r w:rsidRPr="002D2276">
        <w:rPr>
          <w:rFonts w:ascii="Times New Roman" w:eastAsia="Times New Roman" w:hAnsi="Times New Roman" w:cs="Times New Roman"/>
          <w:color w:val="auto"/>
          <w:kern w:val="0"/>
          <w:sz w:val="28"/>
          <w:szCs w:val="28"/>
          <w:lang w:eastAsia="ru-RU"/>
        </w:rPr>
        <w:lastRenderedPageBreak/>
        <w:t xml:space="preserve">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10" w:anchor="dst101309" w:history="1">
        <w:r w:rsidRPr="002D2276">
          <w:rPr>
            <w:rFonts w:ascii="Times New Roman" w:eastAsia="Times New Roman" w:hAnsi="Times New Roman" w:cs="Times New Roman"/>
            <w:color w:val="auto"/>
            <w:kern w:val="0"/>
            <w:sz w:val="28"/>
            <w:szCs w:val="28"/>
            <w:lang w:eastAsia="ru-RU"/>
          </w:rPr>
          <w:t>статьей 95</w:t>
        </w:r>
      </w:hyperlink>
      <w:r w:rsidRPr="002D2276">
        <w:rPr>
          <w:rFonts w:ascii="Times New Roman" w:eastAsia="Times New Roman" w:hAnsi="Times New Roman" w:cs="Times New Roman"/>
          <w:color w:val="auto"/>
          <w:kern w:val="0"/>
          <w:sz w:val="28"/>
          <w:szCs w:val="28"/>
          <w:lang w:eastAsia="ru-RU"/>
        </w:rPr>
        <w:t xml:space="preserve"> Федерального закона № 44-ФЗ.</w:t>
      </w:r>
    </w:p>
    <w:p w:rsidR="00F53E64"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Обеспечение исполнения Контракта возвращается Подрядчику при условии надлежащего исполнения Подрядчиком всех своих обязательств по настоящему Контракту в течение 30 (тридцати) календарных дней с даты надлежащего исполнения Подрядчиком всех своих обязательств по Контракту. Денежные средства возвращаются на банковский счет, указанный Подрядчиком в письменном требовании о возврате денежных средств.</w:t>
      </w:r>
      <w:r w:rsidR="00BC4BED">
        <w:rPr>
          <w:rFonts w:ascii="Times New Roman" w:eastAsia="Times New Roman" w:hAnsi="Times New Roman" w:cs="Times New Roman"/>
          <w:color w:val="auto"/>
          <w:kern w:val="0"/>
          <w:sz w:val="28"/>
          <w:szCs w:val="28"/>
          <w:lang w:eastAsia="ru-RU"/>
        </w:rPr>
        <w:t xml:space="preserve"> </w:t>
      </w:r>
    </w:p>
    <w:p w:rsidR="002D2276" w:rsidRPr="002D2276" w:rsidRDefault="00BC4BED" w:rsidP="00F53E64">
      <w:pPr>
        <w:suppressAutoHyphens w:val="0"/>
        <w:spacing w:after="0"/>
        <w:ind w:firstLine="851"/>
        <w:contextualSpacing/>
        <w:jc w:val="both"/>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lang w:eastAsia="ru-RU"/>
        </w:rPr>
        <w:t>В случае предоставления обеспечения в форме банковской гарантии, банковская гарантия возвращается на основании письменного требования Подрядчика</w:t>
      </w:r>
      <w:r w:rsidR="00F53E64">
        <w:rPr>
          <w:rFonts w:ascii="Times New Roman" w:eastAsia="Times New Roman" w:hAnsi="Times New Roman" w:cs="Times New Roman"/>
          <w:color w:val="auto"/>
          <w:kern w:val="0"/>
          <w:sz w:val="28"/>
          <w:szCs w:val="28"/>
          <w:lang w:eastAsia="ru-RU"/>
        </w:rPr>
        <w:t xml:space="preserve"> в срок не более 10 дней</w:t>
      </w:r>
      <w:r>
        <w:rPr>
          <w:rFonts w:ascii="Times New Roman" w:eastAsia="Times New Roman" w:hAnsi="Times New Roman" w:cs="Times New Roman"/>
          <w:color w:val="auto"/>
          <w:kern w:val="0"/>
          <w:sz w:val="28"/>
          <w:szCs w:val="28"/>
          <w:lang w:eastAsia="ru-RU"/>
        </w:rPr>
        <w:t>, при условии прекращения обязательств гаранта перед бенефициаром по представленной банковской гарантии</w:t>
      </w:r>
      <w:r w:rsidR="00F53E64">
        <w:rPr>
          <w:rFonts w:ascii="Times New Roman" w:eastAsia="Times New Roman" w:hAnsi="Times New Roman" w:cs="Times New Roman"/>
          <w:color w:val="auto"/>
          <w:kern w:val="0"/>
          <w:sz w:val="28"/>
          <w:szCs w:val="28"/>
          <w:lang w:eastAsia="ru-RU"/>
        </w:rPr>
        <w:t xml:space="preserve"> в случае: уплаты бенефициару суммы, на которую выдана независимая банковская гарантия, окончания срока определенного в независимой банковской гарантии срока, на который она выдана, вследствие отказа от бенефициара от своих прав по гарантии.</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Обеспечение исполнения Контракта распространяется на все случаи неисполнения или ненадлежащего исполнения Подрядчиком обязательств по Контракту, неуплаты Подрядчиком неустоек (пеней, штрафов), предусмотренных Контрактом, а также убытков, понесенных Заказчиком в связи с неисполнением или ненадлежащим исполнением Подрядчиком своих обязательств по Контракту.</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 соответствии с частью 7 статьи 96 Федерального закона № 44-ФЗ в ходе исполнения Контракта Подрядчик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 случае, если по каким-либо причинам обеспечение исполнения обязательств по настоящему Контракту перестало быть действительным, закончило свое действия или иным образом перестало обеспечивать исполнение Подрядчиком своих обязательств по Контракту, Подрядчик обязуется в течении 10 (десяти) дней представить Заказчику иное (новое) надлежащее обеспечение исполнения обязательств по Контакту.</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w:t>
      </w:r>
      <w:r w:rsidRPr="002D2276">
        <w:rPr>
          <w:rFonts w:ascii="Times New Roman" w:eastAsia="Times New Roman" w:hAnsi="Times New Roman" w:cs="Times New Roman"/>
          <w:color w:val="auto"/>
          <w:kern w:val="0"/>
          <w:sz w:val="28"/>
          <w:szCs w:val="28"/>
          <w:lang w:eastAsia="ru-RU"/>
        </w:rPr>
        <w:lastRenderedPageBreak/>
        <w:t>предоставляет новое обеспечение исполнения контракта не позднее 1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За каждый день просрочки исполнения Подрядчиком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Закона №44-ФЗ.</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 случае уменьшения размера обеспечения исполнения контракта в соответствии с частями 7, 7.1 и 7.2 статьи 96 Федерального закона № 44-ФЗ, срок возврата Заказчиком Подрядчику денежных средств не должен превышать пятнадцать дней со дня получения Заказчиком соответствующего письменного требования Подрядчика. Денежные средства возвращаются на банковский счет, указанный Подрядчиком в этом письменном требовании, в случае внесения денежных средств в качестве обеспечения исполнения Контракта.</w:t>
      </w:r>
    </w:p>
    <w:p w:rsidR="002D2276" w:rsidRPr="002D2276" w:rsidRDefault="002D2276" w:rsidP="002D2276">
      <w:pPr>
        <w:numPr>
          <w:ilvl w:val="1"/>
          <w:numId w:val="22"/>
        </w:numPr>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2D2276">
        <w:rPr>
          <w:rFonts w:ascii="Times New Roman" w:eastAsia="Times New Roman" w:hAnsi="Times New Roman" w:cs="Times New Roman"/>
          <w:color w:val="auto"/>
          <w:kern w:val="0"/>
          <w:sz w:val="28"/>
          <w:szCs w:val="28"/>
          <w:lang w:eastAsia="ru-RU"/>
        </w:rPr>
        <w:t>Все документы об исполнении обязательств по Контракту, стороны оформляют в соответствии с требован</w:t>
      </w:r>
      <w:r w:rsidR="00B75D78">
        <w:rPr>
          <w:rFonts w:ascii="Times New Roman" w:eastAsia="Times New Roman" w:hAnsi="Times New Roman" w:cs="Times New Roman"/>
          <w:color w:val="auto"/>
          <w:kern w:val="0"/>
          <w:sz w:val="28"/>
          <w:szCs w:val="28"/>
          <w:lang w:eastAsia="ru-RU"/>
        </w:rPr>
        <w:t>иями, установленными разделом 14</w:t>
      </w:r>
      <w:r w:rsidRPr="002D2276">
        <w:rPr>
          <w:rFonts w:ascii="Times New Roman" w:eastAsia="Times New Roman" w:hAnsi="Times New Roman" w:cs="Times New Roman"/>
          <w:color w:val="auto"/>
          <w:kern w:val="0"/>
          <w:sz w:val="28"/>
          <w:szCs w:val="28"/>
          <w:lang w:eastAsia="ru-RU"/>
        </w:rPr>
        <w:t xml:space="preserve"> Контракта и на бумажном носителе.</w:t>
      </w:r>
    </w:p>
    <w:p w:rsidR="00C36C2D" w:rsidRPr="00AD6EC8" w:rsidRDefault="00C36C2D" w:rsidP="00C36C2D">
      <w:pPr>
        <w:pStyle w:val="a8"/>
        <w:widowControl w:val="0"/>
        <w:tabs>
          <w:tab w:val="left" w:pos="1560"/>
        </w:tabs>
        <w:spacing w:after="0" w:line="276" w:lineRule="auto"/>
        <w:ind w:left="709"/>
        <w:rPr>
          <w:sz w:val="28"/>
          <w:szCs w:val="28"/>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11.</w:t>
      </w:r>
      <w:r w:rsidRPr="00AD6EC8">
        <w:rPr>
          <w:rFonts w:ascii="Times New Roman" w:eastAsia="Times New Roman" w:hAnsi="Times New Roman" w:cs="Times New Roman"/>
          <w:b/>
          <w:color w:val="auto"/>
          <w:kern w:val="0"/>
          <w:sz w:val="28"/>
          <w:szCs w:val="28"/>
          <w:lang w:eastAsia="ru-RU"/>
        </w:rPr>
        <w:tab/>
        <w:t>Порядок урегулирования споров</w:t>
      </w:r>
    </w:p>
    <w:p w:rsidR="00AD6EC8" w:rsidRPr="00AD6EC8" w:rsidRDefault="00AD6EC8" w:rsidP="00AD6EC8">
      <w:pPr>
        <w:widowControl w:val="0"/>
        <w:tabs>
          <w:tab w:val="left" w:pos="1560"/>
        </w:tabs>
        <w:spacing w:after="0"/>
        <w:ind w:firstLine="720"/>
        <w:jc w:val="center"/>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Все достигнутые договоренности Стороны оформляют в виде дополнительных соглашений, подписанных Сторонами и скрепленных печатями.</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До передачи спора на разрешение арбитражного суда Стороны примут меры к его урегулированию в претензионном порядке.</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дней с даты ее получения. </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Если претензионные требования подлежат денежной оценке, в претензии указывается истребуемая сумма и ее полный и обоснованный расчет.</w:t>
      </w:r>
    </w:p>
    <w:p w:rsidR="00AD6EC8" w:rsidRPr="00AD6EC8" w:rsidRDefault="00AD6EC8" w:rsidP="00AD6EC8">
      <w:pPr>
        <w:widowControl w:val="0"/>
        <w:numPr>
          <w:ilvl w:val="2"/>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В претензии могут быть указаны иные сведения, которые, по мнению </w:t>
      </w:r>
      <w:r w:rsidRPr="00AD6EC8">
        <w:rPr>
          <w:rFonts w:ascii="Times New Roman" w:eastAsia="Times New Roman" w:hAnsi="Times New Roman" w:cs="Times New Roman"/>
          <w:color w:val="auto"/>
          <w:kern w:val="0"/>
          <w:sz w:val="28"/>
          <w:szCs w:val="28"/>
          <w:lang w:eastAsia="ru-RU"/>
        </w:rPr>
        <w:lastRenderedPageBreak/>
        <w:t>заявителя, будут способствовать более быстрому и правильному ее рассмотрению и объективному урегулированию спора.</w:t>
      </w: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 случае невыполнения Сторонами своих обязательств и недостижения взаимного согласия, споры по настоящему Контракту разрешаются в Арбитражном суде Московской области.</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0"/>
          <w:numId w:val="2"/>
        </w:numPr>
        <w:tabs>
          <w:tab w:val="left" w:pos="1560"/>
        </w:tabs>
        <w:suppressAutoHyphens w:val="0"/>
        <w:spacing w:after="0" w:line="240" w:lineRule="auto"/>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12.</w:t>
      </w:r>
      <w:r w:rsidRPr="00AD6EC8">
        <w:rPr>
          <w:rFonts w:ascii="Times New Roman" w:eastAsia="Times New Roman" w:hAnsi="Times New Roman" w:cs="Times New Roman"/>
          <w:b/>
          <w:color w:val="auto"/>
          <w:kern w:val="0"/>
          <w:sz w:val="28"/>
          <w:szCs w:val="28"/>
          <w:lang w:eastAsia="ru-RU"/>
        </w:rPr>
        <w:tab/>
        <w:t>Порядок изменения и расторжения Контракта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851"/>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Настоящий Контракт может быть расторгнут:</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по соглашению Сторон;</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по решению суда;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r w:rsidRPr="00AD6EC8">
        <w:rPr>
          <w:rFonts w:ascii="Times New Roman" w:eastAsia="Times New Roman" w:hAnsi="Times New Roman" w:cs="Times New Roman"/>
          <w:sz w:val="28"/>
          <w:szCs w:val="28"/>
          <w:lang w:eastAsia="ru-RU"/>
        </w:rPr>
        <w:t>- в случае одностороннего отказа стороны Контракта от исполнения контракта в соответствии с гражданским законодательством.</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соответствуют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и (или) соответствии таким требованиям, что позволило ему стать победителем определения Подрядчика.</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Расторжение Контракта по соглашению сторон производится Сторонами путем подписания соответствующего соглашения о расторжении.</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Расторжение Контракта влечет за собой прекращение обязательств Сторон по нему, но не освобождает от ответственности за неисполнение договорных обязательств, которые имели место до расторжения Контракта.</w:t>
      </w:r>
    </w:p>
    <w:p w:rsidR="00AD6EC8" w:rsidRPr="00AD6EC8"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При расторжении настоящего Контракта Стороны производят сверку расчетов, которой подтверждаются исполнение обязательств Подрядчика по Контракту, за исключением случаев расторжения Контракта по решению суда либо </w:t>
      </w:r>
      <w:r w:rsidRPr="00AD6EC8">
        <w:rPr>
          <w:rFonts w:ascii="Times New Roman" w:eastAsia="Times New Roman" w:hAnsi="Times New Roman" w:cs="Times New Roman"/>
          <w:color w:val="auto"/>
          <w:kern w:val="0"/>
          <w:sz w:val="28"/>
          <w:szCs w:val="28"/>
          <w:lang w:eastAsia="ru-RU"/>
        </w:rPr>
        <w:lastRenderedPageBreak/>
        <w:t>принятия Заказчиком решения об одностороннем отказе от исполнения Контракта.</w:t>
      </w:r>
    </w:p>
    <w:p w:rsidR="00AD6EC8" w:rsidRPr="008324E6" w:rsidRDefault="00AD6EC8"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w:t>
      </w:r>
      <w:r w:rsidRPr="00AD6EC8">
        <w:rPr>
          <w:rFonts w:ascii="Times New Roman" w:eastAsia="Times New Roman" w:hAnsi="Times New Roman" w:cs="Times New Roman"/>
          <w:color w:val="000000"/>
          <w:kern w:val="0"/>
          <w:sz w:val="28"/>
          <w:szCs w:val="28"/>
          <w:shd w:val="clear" w:color="auto" w:fill="FFFFFF"/>
          <w:lang w:eastAsia="ru-RU"/>
        </w:rPr>
        <w:t xml:space="preserve">При этом государственный заказчик в ходе исполнения контракта </w:t>
      </w:r>
      <w:r w:rsidRPr="00AD6EC8">
        <w:rPr>
          <w:rFonts w:ascii="Times New Roman" w:eastAsia="Times New Roman" w:hAnsi="Times New Roman" w:cs="Times New Roman"/>
          <w:color w:val="auto"/>
          <w:kern w:val="0"/>
          <w:sz w:val="28"/>
          <w:szCs w:val="28"/>
          <w:shd w:val="clear" w:color="auto" w:fill="FFFFFF"/>
          <w:lang w:eastAsia="ru-RU"/>
        </w:rPr>
        <w:t>обеспечивает согласование</w:t>
      </w:r>
      <w:r w:rsidRPr="00AD6EC8">
        <w:rPr>
          <w:rFonts w:ascii="Times New Roman" w:eastAsia="Times New Roman" w:hAnsi="Times New Roman" w:cs="Times New Roman"/>
          <w:color w:val="000000"/>
          <w:kern w:val="0"/>
          <w:sz w:val="28"/>
          <w:szCs w:val="28"/>
          <w:u w:val="single"/>
          <w:shd w:val="clear" w:color="auto" w:fill="FFFFFF"/>
          <w:lang w:eastAsia="ru-RU"/>
        </w:rPr>
        <w:t xml:space="preserve"> </w:t>
      </w:r>
      <w:r w:rsidRPr="00AD6EC8">
        <w:rPr>
          <w:rFonts w:ascii="Times New Roman" w:eastAsia="Times New Roman" w:hAnsi="Times New Roman" w:cs="Times New Roman"/>
          <w:color w:val="000000"/>
          <w:kern w:val="0"/>
          <w:sz w:val="28"/>
          <w:szCs w:val="28"/>
          <w:shd w:val="clear" w:color="auto" w:fill="FFFFFF"/>
          <w:lang w:eastAsia="ru-RU"/>
        </w:rPr>
        <w:t>новых условий контракта, в том числе цены и (или) сроков исполнения контракта и (или) объема работы, предусмотренных контрактом.</w:t>
      </w:r>
    </w:p>
    <w:p w:rsidR="008324E6" w:rsidRPr="00AD6EC8" w:rsidRDefault="008324E6" w:rsidP="00AD6EC8">
      <w:pPr>
        <w:widowControl w:val="0"/>
        <w:numPr>
          <w:ilvl w:val="1"/>
          <w:numId w:val="2"/>
        </w:numPr>
        <w:tabs>
          <w:tab w:val="left" w:pos="1560"/>
        </w:tabs>
        <w:suppressAutoHyphens w:val="0"/>
        <w:spacing w:after="0"/>
        <w:ind w:left="0" w:firstLine="698"/>
        <w:contextualSpacing/>
        <w:jc w:val="both"/>
        <w:rPr>
          <w:rFonts w:ascii="Times New Roman" w:eastAsia="Times New Roman" w:hAnsi="Times New Roman" w:cs="Times New Roman"/>
          <w:color w:val="auto"/>
          <w:kern w:val="0"/>
          <w:sz w:val="28"/>
          <w:szCs w:val="28"/>
          <w:lang w:eastAsia="ru-RU"/>
        </w:rPr>
      </w:pPr>
      <w:r w:rsidRPr="008324E6">
        <w:rPr>
          <w:rFonts w:ascii="Times New Roman" w:eastAsia="Times New Roman" w:hAnsi="Times New Roman" w:cs="Times New Roman"/>
          <w:color w:val="000000"/>
          <w:kern w:val="0"/>
          <w:sz w:val="28"/>
          <w:szCs w:val="28"/>
          <w:shd w:val="clear" w:color="auto" w:fill="FFFFFF"/>
          <w:lang w:eastAsia="ru-RU"/>
        </w:rPr>
        <w:t xml:space="preserve">В случае расторжения контракта по основаниям, предусмотренным частью 8 статьи 95 </w:t>
      </w:r>
      <w:r>
        <w:rPr>
          <w:rFonts w:ascii="Times New Roman" w:eastAsia="Times New Roman" w:hAnsi="Times New Roman" w:cs="Times New Roman"/>
          <w:color w:val="000000"/>
          <w:kern w:val="0"/>
          <w:sz w:val="28"/>
          <w:szCs w:val="28"/>
          <w:shd w:val="clear" w:color="auto" w:fill="FFFFFF"/>
          <w:lang w:eastAsia="ru-RU"/>
        </w:rPr>
        <w:t>Федерального з</w:t>
      </w:r>
      <w:r w:rsidRPr="008324E6">
        <w:rPr>
          <w:rFonts w:ascii="Times New Roman" w:eastAsia="Times New Roman" w:hAnsi="Times New Roman" w:cs="Times New Roman"/>
          <w:color w:val="000000"/>
          <w:kern w:val="0"/>
          <w:sz w:val="28"/>
          <w:szCs w:val="28"/>
          <w:shd w:val="clear" w:color="auto" w:fill="FFFFFF"/>
          <w:lang w:eastAsia="ru-RU"/>
        </w:rPr>
        <w:t>акона № 44-ФЗ, заказчик с учетом особенностей, изложенных в указанной статье, вправе заключить контракт с участником закупки, заявке которого присвоен второй номер</w:t>
      </w:r>
    </w:p>
    <w:p w:rsidR="00AD6EC8" w:rsidRPr="00AD6EC8" w:rsidRDefault="00AD6EC8" w:rsidP="00AD6EC8">
      <w:pPr>
        <w:widowControl w:val="0"/>
        <w:numPr>
          <w:ilvl w:val="0"/>
          <w:numId w:val="2"/>
        </w:numPr>
        <w:tabs>
          <w:tab w:val="left" w:pos="0"/>
          <w:tab w:val="left" w:pos="709"/>
        </w:tabs>
        <w:suppressAutoHyphens w:val="0"/>
        <w:spacing w:after="0" w:line="240" w:lineRule="auto"/>
        <w:ind w:left="142" w:hanging="24"/>
        <w:contextualSpacing/>
        <w:jc w:val="center"/>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13.</w:t>
      </w:r>
      <w:r w:rsidRPr="00AD6EC8">
        <w:rPr>
          <w:rFonts w:ascii="Times New Roman" w:eastAsia="Times New Roman" w:hAnsi="Times New Roman" w:cs="Times New Roman"/>
          <w:b/>
          <w:color w:val="auto"/>
          <w:kern w:val="0"/>
          <w:sz w:val="28"/>
          <w:szCs w:val="28"/>
          <w:lang w:eastAsia="ru-RU"/>
        </w:rPr>
        <w:tab/>
        <w:t>Срок действия Контракта</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bookmarkStart w:id="10" w:name="Par855"/>
      <w:bookmarkEnd w:id="10"/>
      <w:r w:rsidRPr="00AD6EC8">
        <w:rPr>
          <w:rFonts w:ascii="Times New Roman" w:eastAsia="Times New Roman" w:hAnsi="Times New Roman" w:cs="Times New Roman"/>
          <w:color w:val="auto"/>
          <w:kern w:val="0"/>
          <w:sz w:val="28"/>
          <w:szCs w:val="28"/>
          <w:lang w:eastAsia="ru-RU"/>
        </w:rPr>
        <w:t>Настоящий Контракт вступает в силу с даты его подписания Сторонами и действует до</w:t>
      </w:r>
      <w:r w:rsidR="000D2FBA">
        <w:rPr>
          <w:rFonts w:ascii="Times New Roman" w:eastAsia="Times New Roman" w:hAnsi="Times New Roman" w:cs="Times New Roman"/>
          <w:color w:val="auto"/>
          <w:kern w:val="0"/>
          <w:sz w:val="28"/>
          <w:szCs w:val="28"/>
          <w:lang w:eastAsia="ru-RU"/>
        </w:rPr>
        <w:t xml:space="preserve"> 31.12.2020</w:t>
      </w:r>
      <w:r w:rsidRPr="00AD6EC8">
        <w:rPr>
          <w:rFonts w:ascii="Times New Roman" w:eastAsia="Times New Roman" w:hAnsi="Times New Roman" w:cs="Times New Roman"/>
          <w:color w:val="auto"/>
          <w:kern w:val="0"/>
          <w:sz w:val="28"/>
          <w:szCs w:val="28"/>
          <w:lang w:eastAsia="ru-RU"/>
        </w:rPr>
        <w:t xml:space="preserve"> </w:t>
      </w:r>
    </w:p>
    <w:p w:rsidR="00AD6EC8" w:rsidRPr="00AD6EC8" w:rsidRDefault="00604CD1" w:rsidP="00AD6EC8">
      <w:pPr>
        <w:widowControl w:val="0"/>
        <w:numPr>
          <w:ilvl w:val="1"/>
          <w:numId w:val="2"/>
        </w:numPr>
        <w:tabs>
          <w:tab w:val="left" w:pos="1560"/>
        </w:tabs>
        <w:suppressAutoHyphens w:val="0"/>
        <w:spacing w:after="0"/>
        <w:ind w:left="0" w:firstLine="709"/>
        <w:contextualSpacing/>
        <w:jc w:val="both"/>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lang w:eastAsia="ru-RU"/>
        </w:rPr>
        <w:t>Обязательства Сторон</w:t>
      </w:r>
      <w:r w:rsidR="00AD6EC8" w:rsidRPr="00AD6EC8">
        <w:rPr>
          <w:rFonts w:ascii="Times New Roman" w:eastAsia="Times New Roman" w:hAnsi="Times New Roman" w:cs="Times New Roman"/>
          <w:color w:val="auto"/>
          <w:kern w:val="0"/>
          <w:sz w:val="28"/>
          <w:szCs w:val="28"/>
          <w:lang w:eastAsia="ru-RU"/>
        </w:rPr>
        <w:t>, не исполненные до даты истечения срока действия настоящего Контракта, указанного в пункте 13.1 Контракта, подлежат выполнению в полном объеме Сторонами. Окончание срока действия Контракта не освобождает Стороны от неисполненных на момент окончания срока действия Контракта обязательств.</w:t>
      </w:r>
    </w:p>
    <w:p w:rsidR="00AD6EC8" w:rsidRPr="00AD6EC8" w:rsidRDefault="00AD6EC8" w:rsidP="00AD6EC8">
      <w:pPr>
        <w:widowControl w:val="0"/>
        <w:tabs>
          <w:tab w:val="left" w:pos="1560"/>
        </w:tabs>
        <w:spacing w:after="0"/>
        <w:ind w:firstLine="720"/>
        <w:jc w:val="both"/>
        <w:rPr>
          <w:rFonts w:ascii="Times New Roman" w:eastAsia="Times New Roman" w:hAnsi="Times New Roman" w:cs="Times New Roman"/>
          <w:sz w:val="28"/>
          <w:szCs w:val="28"/>
          <w:lang w:eastAsia="ru-RU"/>
        </w:rPr>
      </w:pPr>
    </w:p>
    <w:p w:rsidR="00AD6EC8" w:rsidRPr="00AD6EC8" w:rsidRDefault="00AD6EC8" w:rsidP="00AD6EC8">
      <w:pPr>
        <w:numPr>
          <w:ilvl w:val="0"/>
          <w:numId w:val="2"/>
        </w:numPr>
        <w:tabs>
          <w:tab w:val="center" w:pos="0"/>
        </w:tabs>
        <w:suppressAutoHyphens w:val="0"/>
        <w:spacing w:after="0" w:line="240" w:lineRule="auto"/>
        <w:contextualSpacing/>
        <w:jc w:val="center"/>
        <w:rPr>
          <w:rFonts w:ascii="Times New Roman" w:eastAsia="Times New Roman" w:hAnsi="Times New Roman" w:cs="Times New Roman"/>
          <w:b/>
          <w:color w:val="auto"/>
          <w:kern w:val="0"/>
          <w:sz w:val="28"/>
          <w:szCs w:val="28"/>
          <w:lang w:eastAsia="ru-RU"/>
        </w:rPr>
      </w:pPr>
      <w:r w:rsidRPr="00AD6EC8">
        <w:rPr>
          <w:rFonts w:ascii="Times New Roman" w:eastAsia="Times New Roman" w:hAnsi="Times New Roman" w:cs="Times New Roman"/>
          <w:b/>
          <w:color w:val="auto"/>
          <w:kern w:val="0"/>
          <w:sz w:val="28"/>
          <w:szCs w:val="28"/>
          <w:lang w:eastAsia="ru-RU"/>
        </w:rPr>
        <w:t>Раздел 14. Особые условия</w:t>
      </w:r>
    </w:p>
    <w:p w:rsidR="00AD6EC8" w:rsidRPr="00AD6EC8" w:rsidRDefault="00AD6EC8" w:rsidP="00AD6EC8">
      <w:pPr>
        <w:tabs>
          <w:tab w:val="center" w:pos="0"/>
        </w:tabs>
        <w:suppressAutoHyphens w:val="0"/>
        <w:spacing w:after="0"/>
        <w:contextualSpacing/>
        <w:jc w:val="both"/>
        <w:rPr>
          <w:rFonts w:ascii="Times New Roman" w:eastAsia="Times New Roman" w:hAnsi="Times New Roman" w:cs="Times New Roman"/>
          <w:b/>
          <w:color w:val="auto"/>
          <w:kern w:val="0"/>
          <w:sz w:val="28"/>
          <w:szCs w:val="28"/>
          <w:lang w:eastAsia="ru-RU"/>
        </w:rPr>
      </w:pPr>
    </w:p>
    <w:p w:rsidR="00AD6EC8" w:rsidRPr="00AD6EC8" w:rsidRDefault="00AD6EC8" w:rsidP="00AD6EC8">
      <w:pPr>
        <w:numPr>
          <w:ilvl w:val="1"/>
          <w:numId w:val="2"/>
        </w:numPr>
        <w:suppressAutoHyphens w:val="0"/>
        <w:spacing w:after="1"/>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Стороны при исполнении Контракта:</w:t>
      </w:r>
    </w:p>
    <w:p w:rsidR="00AD6EC8" w:rsidRPr="00AD6EC8" w:rsidRDefault="00AD6EC8" w:rsidP="00046EF8">
      <w:pPr>
        <w:widowControl w:val="0"/>
        <w:numPr>
          <w:ilvl w:val="2"/>
          <w:numId w:val="2"/>
        </w:numPr>
        <w:suppressAutoHyphens w:val="0"/>
        <w:autoSpaceDE w:val="0"/>
        <w:autoSpaceDN w:val="0"/>
        <w:spacing w:after="0"/>
        <w:ind w:left="0" w:firstLine="709"/>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Составляют в виде электронных документов, подписанных усиленной квалифицированной электронной подписью (далее – электронные документы), первичные учетные документы и иные документы, которыми оформляются:</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выполнение работы, а также отдельные этапы выполнения работы (далее - отдельный этап исполнения контракта), включая все документы, предоставление которых предусмотрено в целях осуществления приемки выполненной работы (ее результатов), а также отдельных этапов исполнения контракта;</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результаты такой приемки;</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оплата выполненной работы (ее результатов), а также отдельных этапов </w:t>
      </w:r>
      <w:r w:rsidRPr="00AD6EC8">
        <w:rPr>
          <w:rFonts w:ascii="Times New Roman" w:eastAsia="Times New Roman" w:hAnsi="Times New Roman" w:cs="Times New Roman"/>
          <w:color w:val="auto"/>
          <w:kern w:val="0"/>
          <w:sz w:val="28"/>
          <w:szCs w:val="28"/>
          <w:lang w:eastAsia="ru-RU"/>
        </w:rPr>
        <w:lastRenderedPageBreak/>
        <w:t>исполнения контракта;</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заключение дополнительных соглашений;</w:t>
      </w:r>
    </w:p>
    <w:p w:rsidR="00AD6EC8" w:rsidRPr="00AD6EC8" w:rsidRDefault="00AD6EC8" w:rsidP="00046EF8">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направление требования об уплате неустоек (штрафов, пеней);</w:t>
      </w:r>
    </w:p>
    <w:p w:rsidR="00AD6EC8" w:rsidRPr="00AD6EC8" w:rsidRDefault="00AD6EC8" w:rsidP="00046EF8">
      <w:pPr>
        <w:widowControl w:val="0"/>
        <w:numPr>
          <w:ilvl w:val="2"/>
          <w:numId w:val="6"/>
        </w:numPr>
        <w:suppressAutoHyphens w:val="0"/>
        <w:autoSpaceDE w:val="0"/>
        <w:autoSpaceDN w:val="0"/>
        <w:spacing w:after="0"/>
        <w:ind w:left="0" w:firstLine="567"/>
        <w:contextualSpacing/>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Осуществляют обмен электронными документами посредством использования Портала исполнения контрактов Единой автоматизированной системы управления закупками Московской области (далее – ПИК ЕАСУЗ) в соответствии с Регламентом электронного документооборота Портала исполнения контрактов Единой автоматизированной системы управления закупками Московской области (далее – Регламент) (приложение №</w:t>
      </w:r>
      <w:r>
        <w:rPr>
          <w:rFonts w:ascii="Times New Roman" w:eastAsia="Times New Roman" w:hAnsi="Times New Roman" w:cs="Times New Roman"/>
          <w:color w:val="auto"/>
          <w:kern w:val="0"/>
          <w:sz w:val="28"/>
          <w:szCs w:val="28"/>
          <w:lang w:eastAsia="ru-RU"/>
        </w:rPr>
        <w:t>4</w:t>
      </w:r>
      <w:r w:rsidRPr="00AD6EC8">
        <w:rPr>
          <w:rFonts w:ascii="Times New Roman" w:eastAsia="Times New Roman" w:hAnsi="Times New Roman" w:cs="Times New Roman"/>
          <w:color w:val="auto"/>
          <w:kern w:val="0"/>
          <w:sz w:val="28"/>
          <w:szCs w:val="28"/>
          <w:lang w:eastAsia="ru-RU"/>
        </w:rPr>
        <w:t xml:space="preserve"> к Контракту).</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Для работы в ПИК ЕАСУЗ Стороны контракта:</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 назначают должностных лиц, уполномоченных за организацию и осуществление электронного документооборота в соответствии с разделом контракта «Особые условия» (далее – уполномоченные должностные лица);</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обеспечивают получение усиленной квалифицированной электронной подписи в аккредитованных удостоверяющих центрах в соответствии с требованиями законодательства Российской Федерации, на уполномоченных должностных лиц, подписывающих документы при исполнении Контракта;</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обеспечивают регистрацию в ПИК ЕАСУЗ и в ЭДО ПИК ЕАСУЗ в соответствии с Регламентом;</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обеспечивают необходимые условия для осуществления электронного документооборота в ПИК ЕАСУЗ и в ЭДО ПИК ЕАСУЗ;</w:t>
      </w:r>
    </w:p>
    <w:p w:rsidR="00AD6EC8" w:rsidRPr="00AD6EC8" w:rsidRDefault="00AD6EC8" w:rsidP="00046EF8">
      <w:pPr>
        <w:widowControl w:val="0"/>
        <w:suppressAutoHyphens w:val="0"/>
        <w:autoSpaceDE w:val="0"/>
        <w:autoSpaceDN w:val="0"/>
        <w:spacing w:after="0"/>
        <w:ind w:firstLine="851"/>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используют для подписания в ЭДО ПИК ЕАСУЗ электронных документов усиленную квалифицированную электронную подпись.</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Стороны признают, что используемые в ПИК ЕАСУЗ электронные документы имеют равную юридическую силу с документами на бумажных носителях информации, подписанными собственноручными подписями уполномоченных должностных лиц и оформленными в установленном порядке.</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rsidR="00AD6EC8" w:rsidRPr="00AD6EC8" w:rsidRDefault="00AD6EC8" w:rsidP="00046EF8">
      <w:pPr>
        <w:pStyle w:val="a8"/>
        <w:widowControl w:val="0"/>
        <w:numPr>
          <w:ilvl w:val="1"/>
          <w:numId w:val="6"/>
        </w:numPr>
        <w:autoSpaceDE w:val="0"/>
        <w:autoSpaceDN w:val="0"/>
        <w:spacing w:after="0" w:line="276" w:lineRule="auto"/>
        <w:ind w:left="0" w:firstLine="709"/>
        <w:rPr>
          <w:sz w:val="28"/>
          <w:szCs w:val="28"/>
        </w:rPr>
      </w:pPr>
      <w:r w:rsidRPr="00AD6EC8">
        <w:rPr>
          <w:sz w:val="28"/>
          <w:szCs w:val="28"/>
        </w:rPr>
        <w:t>В случае сбоя в работе ПИК ЕАСУЗ и (или) ЭДО ПИК ЕАСУЗ (описание сбоя содержится в Регламенте), не позволяющего осуществлять обмен электронными документами при исполнении Контракта, Стороны осуществляют оформление и подписание документов на бумажных носителях информации в сроки, предусмотренные контрактом.</w:t>
      </w:r>
    </w:p>
    <w:p w:rsidR="00AD6EC8" w:rsidRPr="00AD6EC8" w:rsidRDefault="00AD6EC8" w:rsidP="00046EF8">
      <w:pPr>
        <w:suppressAutoHyphens w:val="0"/>
        <w:spacing w:after="1"/>
        <w:ind w:firstLine="540"/>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 xml:space="preserve">После возобновления работы ПИК ЕАСУЗ и (или) ЭДО ПИК ЕАСУЗ Сторона, ответственная за составление (оформление) документа, направляет с использованием </w:t>
      </w:r>
      <w:r w:rsidRPr="00AD6EC8">
        <w:rPr>
          <w:rFonts w:ascii="Times New Roman" w:eastAsia="Times New Roman" w:hAnsi="Times New Roman" w:cs="Times New Roman"/>
          <w:color w:val="auto"/>
          <w:kern w:val="0"/>
          <w:sz w:val="28"/>
          <w:szCs w:val="28"/>
          <w:lang w:eastAsia="ru-RU"/>
        </w:rPr>
        <w:lastRenderedPageBreak/>
        <w:t>ПИК ЕАСУЗ Стороне, в адрес которой должен быть направлен соответствующий документ, сопроводительное письмо, подписанное усиленной квалифицированной электронной подписью уполномоченного должностного лица, с приложением копии в электронной форме (скан-образа) документа, подписанного Сторонами на бумажном носителе информации.</w:t>
      </w:r>
    </w:p>
    <w:p w:rsidR="00AD6EC8" w:rsidRPr="00AD6EC8" w:rsidRDefault="00AD6EC8" w:rsidP="00046EF8">
      <w:pPr>
        <w:shd w:val="clear" w:color="auto" w:fill="FFFFFF"/>
        <w:suppressAutoHyphens w:val="0"/>
        <w:spacing w:after="1"/>
        <w:ind w:firstLine="540"/>
        <w:jc w:val="both"/>
        <w:rPr>
          <w:rFonts w:ascii="Times New Roman" w:eastAsia="Times New Roman" w:hAnsi="Times New Roman" w:cs="Times New Roman"/>
          <w:color w:val="auto"/>
          <w:kern w:val="0"/>
          <w:sz w:val="28"/>
          <w:szCs w:val="28"/>
          <w:lang w:eastAsia="ru-RU"/>
        </w:rPr>
      </w:pPr>
      <w:r w:rsidRPr="00AD6EC8">
        <w:rPr>
          <w:rFonts w:ascii="Times New Roman" w:eastAsia="Times New Roman" w:hAnsi="Times New Roman" w:cs="Times New Roman"/>
          <w:color w:val="auto"/>
          <w:kern w:val="0"/>
          <w:sz w:val="28"/>
          <w:szCs w:val="28"/>
          <w:lang w:eastAsia="ru-RU"/>
        </w:rPr>
        <w:t>Сторона, получившая в ПИК ЕАСУЗ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усиленной квалифицированной электронной подписью уполномоченного должностного лица либо отказывается от его подписания в порядке, предусмотренном Регламентом.</w:t>
      </w:r>
    </w:p>
    <w:p w:rsidR="00AD6EC8" w:rsidRPr="00AD6EC8" w:rsidRDefault="00AE6FBB" w:rsidP="00046EF8">
      <w:pPr>
        <w:shd w:val="clear" w:color="auto" w:fill="FFFFFF"/>
        <w:suppressAutoHyphens w:val="0"/>
        <w:spacing w:after="1"/>
        <w:ind w:firstLine="540"/>
        <w:jc w:val="both"/>
        <w:rPr>
          <w:rFonts w:ascii="Times New Roman" w:eastAsia="Times New Roman" w:hAnsi="Times New Roman" w:cs="Times New Roman"/>
          <w:color w:val="auto"/>
          <w:kern w:val="0"/>
          <w:sz w:val="28"/>
          <w:szCs w:val="28"/>
          <w:shd w:val="clear" w:color="auto" w:fill="FFFFFF"/>
          <w:lang w:eastAsia="ru-RU"/>
        </w:rPr>
      </w:pPr>
      <w:r>
        <w:rPr>
          <w:rFonts w:ascii="Times New Roman" w:eastAsia="Times New Roman" w:hAnsi="Times New Roman" w:cs="Times New Roman"/>
          <w:color w:val="auto"/>
          <w:kern w:val="0"/>
          <w:sz w:val="28"/>
          <w:szCs w:val="28"/>
          <w:lang w:eastAsia="ru-RU"/>
        </w:rPr>
        <w:t>14.7</w:t>
      </w:r>
      <w:r w:rsidR="00AD6EC8" w:rsidRPr="00AD6EC8">
        <w:rPr>
          <w:rFonts w:ascii="Times New Roman" w:eastAsia="Times New Roman" w:hAnsi="Times New Roman" w:cs="Times New Roman"/>
          <w:color w:val="auto"/>
          <w:kern w:val="0"/>
          <w:sz w:val="28"/>
          <w:szCs w:val="28"/>
          <w:lang w:eastAsia="ru-RU"/>
        </w:rPr>
        <w:t xml:space="preserve">. </w:t>
      </w:r>
      <w:r w:rsidR="00AD6EC8" w:rsidRPr="00AD6EC8">
        <w:rPr>
          <w:rFonts w:ascii="Times New Roman" w:eastAsia="Times New Roman" w:hAnsi="Times New Roman" w:cs="Times New Roman"/>
          <w:color w:val="auto"/>
          <w:kern w:val="0"/>
          <w:sz w:val="28"/>
          <w:szCs w:val="28"/>
          <w:shd w:val="clear" w:color="auto" w:fill="FFFFFF"/>
          <w:lang w:eastAsia="ru-RU"/>
        </w:rPr>
        <w:t xml:space="preserve">Перечень электронных документов, которыми обмениваются Стороны при исполнении контракта с использованием ПИК ЕАСУЗ, содержится в приложении № </w:t>
      </w:r>
      <w:r w:rsidR="00AD6EC8">
        <w:rPr>
          <w:rFonts w:ascii="Times New Roman" w:eastAsia="Times New Roman" w:hAnsi="Times New Roman" w:cs="Times New Roman"/>
          <w:color w:val="auto"/>
          <w:kern w:val="0"/>
          <w:sz w:val="28"/>
          <w:szCs w:val="28"/>
          <w:shd w:val="clear" w:color="auto" w:fill="FFFFFF"/>
          <w:lang w:eastAsia="ru-RU"/>
        </w:rPr>
        <w:t>3</w:t>
      </w:r>
      <w:r w:rsidR="00AD6EC8" w:rsidRPr="00AD6EC8">
        <w:rPr>
          <w:rFonts w:ascii="Times New Roman" w:eastAsia="Times New Roman" w:hAnsi="Times New Roman" w:cs="Times New Roman"/>
          <w:color w:val="auto"/>
          <w:kern w:val="0"/>
          <w:sz w:val="28"/>
          <w:szCs w:val="28"/>
          <w:shd w:val="clear" w:color="auto" w:fill="FFFFFF"/>
          <w:lang w:eastAsia="ru-RU"/>
        </w:rPr>
        <w:t xml:space="preserve"> к Контракту.</w:t>
      </w:r>
    </w:p>
    <w:p w:rsidR="00AD6EC8" w:rsidRPr="00AD6EC8" w:rsidRDefault="00AE6FBB" w:rsidP="00AD6EC8">
      <w:pPr>
        <w:shd w:val="clear" w:color="auto" w:fill="FFFFFF"/>
        <w:suppressAutoHyphens w:val="0"/>
        <w:spacing w:after="1"/>
        <w:ind w:firstLine="540"/>
        <w:jc w:val="both"/>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shd w:val="clear" w:color="auto" w:fill="FFFFFF"/>
          <w:lang w:eastAsia="ru-RU"/>
        </w:rPr>
        <w:t>14.8</w:t>
      </w:r>
      <w:r w:rsidR="00AD6EC8" w:rsidRPr="00AD6EC8">
        <w:rPr>
          <w:rFonts w:ascii="Times New Roman" w:eastAsia="Times New Roman" w:hAnsi="Times New Roman" w:cs="Times New Roman"/>
          <w:color w:val="auto"/>
          <w:kern w:val="0"/>
          <w:sz w:val="28"/>
          <w:szCs w:val="28"/>
          <w:shd w:val="clear" w:color="auto" w:fill="FFFFFF"/>
          <w:lang w:eastAsia="ru-RU"/>
        </w:rPr>
        <w:t xml:space="preserve">. </w:t>
      </w:r>
      <w:r w:rsidR="00AD6EC8" w:rsidRPr="00AD6EC8">
        <w:rPr>
          <w:rFonts w:ascii="Times New Roman" w:eastAsia="Times New Roman" w:hAnsi="Times New Roman" w:cs="Times New Roman"/>
          <w:color w:val="auto"/>
          <w:kern w:val="0"/>
          <w:sz w:val="28"/>
          <w:szCs w:val="28"/>
          <w:lang w:eastAsia="ru-RU"/>
        </w:rPr>
        <w:t>Получение доступа к ПИК ЕАСУЗ, а также использование ЭДО ПИК ЕАСУЗ, в том числе в целях осуществления электронного документооборота при исполнении Контракта, для Сторон осуществляется безвозмездно.</w:t>
      </w:r>
    </w:p>
    <w:p w:rsidR="00A658DA" w:rsidRPr="008C6264" w:rsidRDefault="00A658DA" w:rsidP="00AD6EC8">
      <w:pPr>
        <w:widowControl w:val="0"/>
        <w:tabs>
          <w:tab w:val="left" w:pos="1560"/>
        </w:tabs>
        <w:spacing w:after="0"/>
        <w:ind w:firstLine="720"/>
        <w:jc w:val="both"/>
        <w:rPr>
          <w:rFonts w:ascii="Times New Roman" w:eastAsia="Times New Roman" w:hAnsi="Times New Roman" w:cs="Times New Roman"/>
          <w:b/>
          <w:sz w:val="28"/>
          <w:szCs w:val="28"/>
          <w:lang w:eastAsia="ru-RU"/>
        </w:rPr>
      </w:pPr>
    </w:p>
    <w:p w:rsidR="00A658DA" w:rsidRPr="000651C3" w:rsidRDefault="000651C3" w:rsidP="000651C3">
      <w:pPr>
        <w:pStyle w:val="a8"/>
        <w:numPr>
          <w:ilvl w:val="0"/>
          <w:numId w:val="6"/>
        </w:numPr>
        <w:spacing w:after="0"/>
        <w:jc w:val="center"/>
        <w:rPr>
          <w:sz w:val="28"/>
          <w:szCs w:val="28"/>
        </w:rPr>
      </w:pPr>
      <w:r>
        <w:rPr>
          <w:b/>
          <w:bCs/>
          <w:sz w:val="28"/>
          <w:szCs w:val="28"/>
        </w:rPr>
        <w:t xml:space="preserve">Раздел 15. </w:t>
      </w:r>
      <w:r w:rsidR="00A658DA" w:rsidRPr="000651C3">
        <w:rPr>
          <w:b/>
          <w:bCs/>
          <w:sz w:val="28"/>
          <w:szCs w:val="28"/>
        </w:rPr>
        <w:t>Приложения к настоящему Контракту</w:t>
      </w:r>
    </w:p>
    <w:p w:rsidR="00A658DA" w:rsidRPr="008C6264" w:rsidRDefault="00A658DA" w:rsidP="008C6264">
      <w:pPr>
        <w:spacing w:after="0"/>
        <w:ind w:firstLine="709"/>
        <w:jc w:val="center"/>
        <w:rPr>
          <w:rFonts w:ascii="Times New Roman" w:hAnsi="Times New Roman" w:cs="Times New Roman"/>
          <w:sz w:val="28"/>
          <w:szCs w:val="28"/>
        </w:rPr>
      </w:pPr>
    </w:p>
    <w:p w:rsidR="00BC6CFE" w:rsidRPr="00AD6EC8" w:rsidRDefault="00BC6CFE" w:rsidP="00AD6EC8">
      <w:pPr>
        <w:pStyle w:val="a8"/>
        <w:numPr>
          <w:ilvl w:val="1"/>
          <w:numId w:val="6"/>
        </w:numPr>
        <w:spacing w:after="0"/>
        <w:ind w:left="0" w:firstLine="709"/>
        <w:rPr>
          <w:sz w:val="28"/>
          <w:szCs w:val="28"/>
        </w:rPr>
      </w:pPr>
      <w:bookmarkStart w:id="11" w:name="bookmark17"/>
      <w:bookmarkEnd w:id="11"/>
      <w:r w:rsidRPr="00AD6EC8">
        <w:rPr>
          <w:sz w:val="28"/>
          <w:szCs w:val="28"/>
        </w:rPr>
        <w:t xml:space="preserve">Все приложения к настоящему Контракту являются его неотъемлемой частью. </w:t>
      </w:r>
    </w:p>
    <w:p w:rsidR="00BC6CFE" w:rsidRPr="00AD6EC8" w:rsidRDefault="00BC6CFE" w:rsidP="00AD6EC8">
      <w:pPr>
        <w:pStyle w:val="a8"/>
        <w:numPr>
          <w:ilvl w:val="1"/>
          <w:numId w:val="6"/>
        </w:numPr>
        <w:spacing w:after="0"/>
        <w:ind w:left="0" w:firstLine="709"/>
        <w:rPr>
          <w:sz w:val="28"/>
          <w:szCs w:val="28"/>
        </w:rPr>
      </w:pPr>
      <w:r w:rsidRPr="00AD6EC8">
        <w:rPr>
          <w:sz w:val="28"/>
          <w:szCs w:val="28"/>
        </w:rPr>
        <w:t>Приложения к настоящему Контракту:</w:t>
      </w:r>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hAnsi="Times New Roman" w:cs="Times New Roman"/>
          <w:sz w:val="28"/>
          <w:szCs w:val="28"/>
        </w:rPr>
        <w:t xml:space="preserve">Приложение № </w:t>
      </w:r>
      <w:r>
        <w:rPr>
          <w:rFonts w:ascii="Times New Roman" w:hAnsi="Times New Roman" w:cs="Times New Roman"/>
          <w:sz w:val="28"/>
          <w:szCs w:val="28"/>
        </w:rPr>
        <w:t>1</w:t>
      </w:r>
      <w:r w:rsidRPr="008C6264">
        <w:rPr>
          <w:rFonts w:ascii="Times New Roman" w:hAnsi="Times New Roman" w:cs="Times New Roman"/>
          <w:sz w:val="28"/>
          <w:szCs w:val="28"/>
        </w:rPr>
        <w:t xml:space="preserve"> «Сведения об объектах закупки»</w:t>
      </w:r>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hAnsi="Times New Roman" w:cs="Times New Roman"/>
          <w:sz w:val="28"/>
          <w:szCs w:val="28"/>
        </w:rPr>
        <w:t xml:space="preserve">Приложение № </w:t>
      </w:r>
      <w:r>
        <w:rPr>
          <w:rFonts w:ascii="Times New Roman" w:hAnsi="Times New Roman" w:cs="Times New Roman"/>
          <w:sz w:val="28"/>
          <w:szCs w:val="28"/>
        </w:rPr>
        <w:t>2</w:t>
      </w:r>
      <w:r w:rsidRPr="008C6264">
        <w:rPr>
          <w:rFonts w:ascii="Times New Roman" w:hAnsi="Times New Roman" w:cs="Times New Roman"/>
          <w:sz w:val="28"/>
          <w:szCs w:val="28"/>
        </w:rPr>
        <w:t xml:space="preserve"> «Сведения об обязательствах сторон и порядке оплаты»</w:t>
      </w:r>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hAnsi="Times New Roman" w:cs="Times New Roman"/>
          <w:sz w:val="28"/>
          <w:szCs w:val="28"/>
        </w:rPr>
        <w:t xml:space="preserve">Приложение № </w:t>
      </w:r>
      <w:r>
        <w:rPr>
          <w:rFonts w:ascii="Times New Roman" w:hAnsi="Times New Roman" w:cs="Times New Roman"/>
          <w:sz w:val="28"/>
          <w:szCs w:val="28"/>
        </w:rPr>
        <w:t>3</w:t>
      </w:r>
      <w:r w:rsidRPr="008C6264">
        <w:rPr>
          <w:rFonts w:ascii="Times New Roman" w:hAnsi="Times New Roman" w:cs="Times New Roman"/>
          <w:sz w:val="28"/>
          <w:szCs w:val="28"/>
        </w:rPr>
        <w:t xml:space="preserve"> «Перечень электронных документов, которыми обмениваются стороны при исполнении контракта»</w:t>
      </w:r>
    </w:p>
    <w:p w:rsidR="000D15C2" w:rsidRPr="008C6264" w:rsidRDefault="000D15C2" w:rsidP="000D15C2">
      <w:pPr>
        <w:spacing w:after="0"/>
        <w:ind w:firstLine="709"/>
        <w:jc w:val="both"/>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Pr>
          <w:rFonts w:ascii="Times New Roman" w:eastAsia="Times New Roman" w:hAnsi="Times New Roman" w:cs="Times New Roman"/>
          <w:sz w:val="28"/>
          <w:szCs w:val="28"/>
          <w:lang w:eastAsia="ru-RU"/>
        </w:rPr>
        <w:t>4</w:t>
      </w:r>
      <w:r w:rsidRPr="008C6264">
        <w:rPr>
          <w:rFonts w:ascii="Times New Roman" w:eastAsia="Times New Roman" w:hAnsi="Times New Roman" w:cs="Times New Roman"/>
          <w:sz w:val="28"/>
          <w:szCs w:val="28"/>
          <w:lang w:eastAsia="ru-RU"/>
        </w:rPr>
        <w:t xml:space="preserve"> «</w:t>
      </w:r>
      <w:r w:rsidRPr="008C6264">
        <w:rPr>
          <w:rFonts w:ascii="Times New Roman" w:hAnsi="Times New Roman" w:cs="Times New Roman"/>
          <w:sz w:val="28"/>
          <w:szCs w:val="28"/>
        </w:rPr>
        <w:t>Регламент электронного документооборота Портала исполнения контрактов Единой автоматизированной системы управления закупками Московской области»</w:t>
      </w:r>
    </w:p>
    <w:p w:rsidR="00BC6CFE" w:rsidRPr="008C6264" w:rsidRDefault="00BC6CFE" w:rsidP="008C6264">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5</w:t>
      </w:r>
      <w:r w:rsidR="000539EA">
        <w:rPr>
          <w:rFonts w:ascii="Times New Roman" w:eastAsia="Times New Roman" w:hAnsi="Times New Roman" w:cs="Times New Roman"/>
          <w:sz w:val="28"/>
          <w:szCs w:val="28"/>
          <w:lang w:eastAsia="ru-RU"/>
        </w:rPr>
        <w:t xml:space="preserve"> «Задание»</w:t>
      </w:r>
    </w:p>
    <w:p w:rsidR="00BC6CFE" w:rsidRPr="008C6264" w:rsidRDefault="00BC6CFE" w:rsidP="008C6264">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6</w:t>
      </w:r>
      <w:r w:rsidR="000539EA">
        <w:rPr>
          <w:rFonts w:ascii="Times New Roman" w:eastAsia="Times New Roman" w:hAnsi="Times New Roman" w:cs="Times New Roman"/>
          <w:sz w:val="28"/>
          <w:szCs w:val="28"/>
          <w:lang w:eastAsia="ru-RU"/>
        </w:rPr>
        <w:t xml:space="preserve"> «Календарный план»</w:t>
      </w:r>
    </w:p>
    <w:p w:rsidR="00BC6CFE" w:rsidRPr="008C6264" w:rsidRDefault="00BC6CFE" w:rsidP="008C6264">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7</w:t>
      </w:r>
      <w:r w:rsidR="000539EA">
        <w:rPr>
          <w:rFonts w:ascii="Times New Roman" w:eastAsia="Times New Roman" w:hAnsi="Times New Roman" w:cs="Times New Roman"/>
          <w:sz w:val="28"/>
          <w:szCs w:val="28"/>
          <w:lang w:eastAsia="ru-RU"/>
        </w:rPr>
        <w:t xml:space="preserve"> «Акт сдачи-приемки работ»</w:t>
      </w:r>
    </w:p>
    <w:p w:rsidR="00BC6CFE" w:rsidRPr="008C6264" w:rsidRDefault="00BC6CFE" w:rsidP="008C6264">
      <w:pPr>
        <w:spacing w:after="0"/>
        <w:ind w:firstLine="709"/>
        <w:rPr>
          <w:rFonts w:ascii="Times New Roman" w:eastAsia="Times New Roman" w:hAnsi="Times New Roman" w:cs="Times New Roman"/>
          <w:sz w:val="28"/>
          <w:szCs w:val="28"/>
          <w:lang w:eastAsia="ru-RU"/>
        </w:rPr>
      </w:pPr>
      <w:r w:rsidRPr="008C6264">
        <w:rPr>
          <w:rFonts w:ascii="Times New Roman" w:eastAsia="Times New Roman" w:hAnsi="Times New Roman" w:cs="Times New Roman"/>
          <w:sz w:val="28"/>
          <w:szCs w:val="28"/>
          <w:lang w:eastAsia="ru-RU"/>
        </w:rPr>
        <w:t xml:space="preserve">Приложение № </w:t>
      </w:r>
      <w:r w:rsidR="000D15C2">
        <w:rPr>
          <w:rFonts w:ascii="Times New Roman" w:eastAsia="Times New Roman" w:hAnsi="Times New Roman" w:cs="Times New Roman"/>
          <w:sz w:val="28"/>
          <w:szCs w:val="28"/>
          <w:lang w:eastAsia="ru-RU"/>
        </w:rPr>
        <w:t>8</w:t>
      </w:r>
      <w:r w:rsidR="000539EA">
        <w:rPr>
          <w:rFonts w:ascii="Times New Roman" w:eastAsia="Times New Roman" w:hAnsi="Times New Roman" w:cs="Times New Roman"/>
          <w:sz w:val="28"/>
          <w:szCs w:val="28"/>
          <w:lang w:eastAsia="ru-RU"/>
        </w:rPr>
        <w:t xml:space="preserve"> «Расчет стоимости»</w:t>
      </w:r>
    </w:p>
    <w:p w:rsidR="000D15C2" w:rsidRPr="008C6264" w:rsidRDefault="000D15C2" w:rsidP="000D15C2">
      <w:pPr>
        <w:spacing w:after="0"/>
        <w:ind w:firstLine="709"/>
        <w:rPr>
          <w:rFonts w:ascii="Times New Roman" w:hAnsi="Times New Roman" w:cs="Times New Roman"/>
          <w:sz w:val="28"/>
          <w:szCs w:val="28"/>
        </w:rPr>
      </w:pPr>
      <w:r w:rsidRPr="008C6264">
        <w:rPr>
          <w:rFonts w:ascii="Times New Roman" w:eastAsia="Times New Roman" w:hAnsi="Times New Roman" w:cs="Times New Roman"/>
          <w:sz w:val="28"/>
          <w:szCs w:val="28"/>
          <w:lang w:eastAsia="ru-RU"/>
        </w:rPr>
        <w:t xml:space="preserve">Приложение № </w:t>
      </w:r>
      <w:r>
        <w:rPr>
          <w:rFonts w:ascii="Times New Roman" w:eastAsia="Times New Roman" w:hAnsi="Times New Roman" w:cs="Times New Roman"/>
          <w:sz w:val="28"/>
          <w:szCs w:val="28"/>
          <w:lang w:eastAsia="ru-RU"/>
        </w:rPr>
        <w:t>9</w:t>
      </w:r>
      <w:r w:rsidRPr="008C6264">
        <w:rPr>
          <w:rFonts w:ascii="Times New Roman" w:eastAsia="Times New Roman" w:hAnsi="Times New Roman" w:cs="Times New Roman"/>
          <w:sz w:val="28"/>
          <w:szCs w:val="28"/>
          <w:lang w:eastAsia="ru-RU"/>
        </w:rPr>
        <w:t xml:space="preserve"> «Отче</w:t>
      </w:r>
      <w:r w:rsidR="000539EA">
        <w:rPr>
          <w:rFonts w:ascii="Times New Roman" w:eastAsia="Times New Roman" w:hAnsi="Times New Roman" w:cs="Times New Roman"/>
          <w:sz w:val="28"/>
          <w:szCs w:val="28"/>
          <w:lang w:eastAsia="ru-RU"/>
        </w:rPr>
        <w:t>т о привлечении субподрядчиков»</w:t>
      </w:r>
    </w:p>
    <w:p w:rsidR="00A658DA" w:rsidRPr="008C6264" w:rsidRDefault="00A658DA" w:rsidP="008C6264">
      <w:pPr>
        <w:keepNext/>
        <w:keepLines/>
        <w:spacing w:after="0"/>
        <w:ind w:firstLine="709"/>
        <w:jc w:val="center"/>
        <w:rPr>
          <w:rFonts w:ascii="Times New Roman" w:eastAsia="Arial Unicode MS" w:hAnsi="Times New Roman" w:cs="Times New Roman"/>
          <w:sz w:val="28"/>
          <w:szCs w:val="28"/>
          <w:lang w:eastAsia="ru-RU"/>
        </w:rPr>
      </w:pPr>
    </w:p>
    <w:p w:rsidR="00A658DA" w:rsidRPr="000651C3" w:rsidRDefault="00883FA0" w:rsidP="000651C3">
      <w:pPr>
        <w:pStyle w:val="a8"/>
        <w:keepNext/>
        <w:keepLines/>
        <w:numPr>
          <w:ilvl w:val="0"/>
          <w:numId w:val="6"/>
        </w:numPr>
        <w:spacing w:after="0"/>
        <w:jc w:val="center"/>
        <w:rPr>
          <w:sz w:val="28"/>
          <w:szCs w:val="28"/>
        </w:rPr>
      </w:pPr>
      <w:r w:rsidRPr="000651C3">
        <w:rPr>
          <w:rFonts w:eastAsia="Arial Unicode MS"/>
          <w:b/>
          <w:sz w:val="28"/>
          <w:szCs w:val="28"/>
        </w:rPr>
        <w:t xml:space="preserve">Раздел </w:t>
      </w:r>
      <w:r w:rsidR="008B5D6E" w:rsidRPr="000651C3">
        <w:rPr>
          <w:rFonts w:eastAsia="Arial Unicode MS"/>
          <w:b/>
          <w:sz w:val="28"/>
          <w:szCs w:val="28"/>
        </w:rPr>
        <w:t>16</w:t>
      </w:r>
      <w:r w:rsidR="00A658DA" w:rsidRPr="000651C3">
        <w:rPr>
          <w:rFonts w:eastAsia="Arial Unicode MS"/>
          <w:b/>
          <w:sz w:val="28"/>
          <w:szCs w:val="28"/>
        </w:rPr>
        <w:t>. Адреса, реквизиты и подписи Сторон</w:t>
      </w:r>
    </w:p>
    <w:p w:rsidR="00A658DA" w:rsidRPr="00116A83" w:rsidRDefault="00A658DA" w:rsidP="00A658DA">
      <w:pPr>
        <w:keepNext/>
        <w:keepLines/>
        <w:spacing w:after="0" w:line="240" w:lineRule="auto"/>
        <w:ind w:firstLine="709"/>
        <w:jc w:val="center"/>
        <w:rPr>
          <w:rFonts w:ascii="Times New Roman" w:eastAsia="Arial Unicode MS" w:hAnsi="Times New Roman" w:cs="Times New Roman"/>
          <w:sz w:val="28"/>
          <w:szCs w:val="28"/>
          <w:lang w:eastAsia="ru-RU"/>
        </w:rPr>
      </w:pPr>
    </w:p>
    <w:tbl>
      <w:tblPr>
        <w:tblW w:w="0" w:type="auto"/>
        <w:tblLayout w:type="fixed"/>
        <w:tblLook w:val="04A0" w:firstRow="1" w:lastRow="0" w:firstColumn="1" w:lastColumn="0" w:noHBand="0" w:noVBand="1"/>
      </w:tblPr>
      <w:tblGrid>
        <w:gridCol w:w="5072"/>
        <w:gridCol w:w="4566"/>
      </w:tblGrid>
      <w:tr w:rsidR="00A658DA" w:rsidRPr="00116A83" w:rsidTr="00535437">
        <w:tc>
          <w:tcPr>
            <w:tcW w:w="5072" w:type="dxa"/>
            <w:shd w:val="clear" w:color="auto" w:fill="FFFFFF"/>
          </w:tcPr>
          <w:p w:rsidR="00A658DA" w:rsidRPr="004A60AF" w:rsidRDefault="00A658DA" w:rsidP="00535437">
            <w:pPr>
              <w:spacing w:after="0" w:line="240" w:lineRule="auto"/>
              <w:rPr>
                <w:b/>
                <w:kern w:val="2"/>
                <w:sz w:val="24"/>
                <w:szCs w:val="24"/>
              </w:rPr>
            </w:pPr>
            <w:r w:rsidRPr="004A60AF">
              <w:rPr>
                <w:rFonts w:ascii="Times New Roman" w:eastAsia="Arial Unicode MS" w:hAnsi="Times New Roman"/>
                <w:b/>
                <w:bCs/>
                <w:sz w:val="24"/>
                <w:szCs w:val="24"/>
                <w:lang w:eastAsia="ru-RU"/>
              </w:rPr>
              <w:t xml:space="preserve">ЗАКАЗЧИК: </w:t>
            </w:r>
          </w:p>
          <w:p w:rsidR="00A658DA" w:rsidRPr="004A60AF" w:rsidRDefault="00A658DA" w:rsidP="00535437">
            <w:pPr>
              <w:spacing w:after="0" w:line="240" w:lineRule="auto"/>
              <w:rPr>
                <w:rFonts w:ascii="Times New Roman" w:eastAsia="Arial Unicode MS" w:hAnsi="Times New Roman"/>
                <w:b/>
                <w:bCs/>
                <w:kern w:val="2"/>
                <w:sz w:val="24"/>
                <w:szCs w:val="24"/>
                <w:lang w:eastAsia="ru-RU"/>
              </w:rPr>
            </w:pPr>
          </w:p>
        </w:tc>
        <w:tc>
          <w:tcPr>
            <w:tcW w:w="4566" w:type="dxa"/>
            <w:shd w:val="clear" w:color="auto" w:fill="FFFFFF"/>
            <w:hideMark/>
          </w:tcPr>
          <w:p w:rsidR="00A658DA" w:rsidRPr="004A60AF" w:rsidRDefault="00A658DA" w:rsidP="00535437">
            <w:pPr>
              <w:spacing w:after="0" w:line="240" w:lineRule="auto"/>
              <w:rPr>
                <w:b/>
                <w:kern w:val="2"/>
                <w:sz w:val="24"/>
                <w:szCs w:val="24"/>
              </w:rPr>
            </w:pPr>
            <w:r w:rsidRPr="004A60AF">
              <w:rPr>
                <w:rFonts w:ascii="Times New Roman" w:eastAsia="Arial Unicode MS" w:hAnsi="Times New Roman"/>
                <w:b/>
                <w:sz w:val="24"/>
                <w:szCs w:val="24"/>
                <w:lang w:eastAsia="ru-RU"/>
              </w:rPr>
              <w:t>ПОДРЯДЧИК</w:t>
            </w:r>
            <w:r w:rsidR="002829B9">
              <w:rPr>
                <w:rFonts w:ascii="Times New Roman" w:eastAsia="Arial Unicode MS" w:hAnsi="Times New Roman"/>
                <w:b/>
                <w:sz w:val="24"/>
                <w:szCs w:val="24"/>
                <w:lang w:eastAsia="ru-RU"/>
              </w:rPr>
              <w:t>*</w:t>
            </w:r>
            <w:r w:rsidRPr="004A60AF">
              <w:rPr>
                <w:rFonts w:ascii="Times New Roman" w:eastAsia="Arial Unicode MS" w:hAnsi="Times New Roman"/>
                <w:b/>
                <w:sz w:val="24"/>
                <w:szCs w:val="24"/>
                <w:lang w:eastAsia="ru-RU"/>
              </w:rPr>
              <w:t>:</w:t>
            </w:r>
          </w:p>
        </w:tc>
      </w:tr>
      <w:tr w:rsidR="00A658DA" w:rsidRPr="00AE6FBB" w:rsidTr="00F00CCC">
        <w:tc>
          <w:tcPr>
            <w:tcW w:w="5072" w:type="dxa"/>
            <w:shd w:val="clear" w:color="auto" w:fill="FFFFFF"/>
          </w:tcPr>
          <w:p w:rsidR="00A658DA" w:rsidRDefault="00A658DA" w:rsidP="00B61E86">
            <w:pPr>
              <w:spacing w:after="0" w:line="240" w:lineRule="auto"/>
              <w:ind w:right="320"/>
              <w:jc w:val="both"/>
              <w:rPr>
                <w:rFonts w:ascii="Times New Roman" w:hAnsi="Times New Roman"/>
                <w:b/>
                <w:sz w:val="24"/>
                <w:szCs w:val="24"/>
              </w:rPr>
            </w:pPr>
            <w:r w:rsidRPr="004A60AF">
              <w:rPr>
                <w:rFonts w:ascii="Times New Roman" w:hAnsi="Times New Roman"/>
                <w:b/>
                <w:sz w:val="24"/>
                <w:szCs w:val="24"/>
              </w:rPr>
              <w:t>государственное казенное учреждение Московской области «Дирекция дорожного строительства»</w:t>
            </w:r>
            <w:r w:rsidR="004C0501">
              <w:rPr>
                <w:rFonts w:ascii="Times New Roman" w:hAnsi="Times New Roman"/>
                <w:b/>
                <w:sz w:val="24"/>
                <w:szCs w:val="24"/>
              </w:rPr>
              <w:t xml:space="preserve"> (сокращенное наименование - ГКУ Московской области «ДДС»)</w:t>
            </w:r>
          </w:p>
          <w:p w:rsidR="008B5D6E" w:rsidRPr="004A60AF" w:rsidRDefault="008B5D6E" w:rsidP="008B5D6E">
            <w:pPr>
              <w:spacing w:after="0" w:line="240" w:lineRule="auto"/>
              <w:ind w:right="320"/>
              <w:contextualSpacing/>
              <w:jc w:val="both"/>
              <w:rPr>
                <w:rFonts w:ascii="Times New Roman" w:hAnsi="Times New Roman"/>
                <w:bCs/>
                <w:sz w:val="24"/>
                <w:szCs w:val="24"/>
              </w:rPr>
            </w:pPr>
            <w:r w:rsidRPr="004A60AF">
              <w:rPr>
                <w:rFonts w:ascii="Times New Roman" w:hAnsi="Times New Roman"/>
                <w:bCs/>
                <w:sz w:val="24"/>
                <w:szCs w:val="24"/>
              </w:rPr>
              <w:t xml:space="preserve">Место нахождения: 123592, </w:t>
            </w:r>
          </w:p>
          <w:p w:rsidR="00EC08CD" w:rsidRPr="004A60AF" w:rsidRDefault="008B5D6E" w:rsidP="008B5D6E">
            <w:pPr>
              <w:spacing w:after="0" w:line="240" w:lineRule="auto"/>
              <w:ind w:right="320"/>
              <w:contextualSpacing/>
              <w:jc w:val="both"/>
              <w:rPr>
                <w:rFonts w:ascii="Times New Roman" w:hAnsi="Times New Roman"/>
                <w:bCs/>
                <w:sz w:val="24"/>
                <w:szCs w:val="24"/>
              </w:rPr>
            </w:pPr>
            <w:r w:rsidRPr="004A60AF">
              <w:rPr>
                <w:rFonts w:ascii="Times New Roman" w:hAnsi="Times New Roman"/>
                <w:bCs/>
                <w:sz w:val="24"/>
                <w:szCs w:val="24"/>
              </w:rPr>
              <w:t xml:space="preserve">г. Москва, ул. Кулакова, </w:t>
            </w:r>
          </w:p>
          <w:p w:rsidR="008B5D6E" w:rsidRPr="004A60AF" w:rsidRDefault="008B5D6E" w:rsidP="008B5D6E">
            <w:pPr>
              <w:spacing w:after="0" w:line="240" w:lineRule="auto"/>
              <w:ind w:right="320"/>
              <w:contextualSpacing/>
              <w:jc w:val="both"/>
              <w:rPr>
                <w:rFonts w:ascii="Times New Roman" w:hAnsi="Times New Roman"/>
                <w:bCs/>
                <w:sz w:val="24"/>
                <w:szCs w:val="24"/>
              </w:rPr>
            </w:pPr>
            <w:r w:rsidRPr="004A60AF">
              <w:rPr>
                <w:rFonts w:ascii="Times New Roman" w:hAnsi="Times New Roman"/>
                <w:bCs/>
                <w:sz w:val="24"/>
                <w:szCs w:val="24"/>
              </w:rPr>
              <w:t xml:space="preserve">дом 20, корпус 1 </w:t>
            </w:r>
          </w:p>
          <w:p w:rsidR="00A658DA" w:rsidRPr="004A60AF" w:rsidRDefault="00A658DA"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ИНН 5024153527, КПП 773401001</w:t>
            </w:r>
          </w:p>
          <w:p w:rsidR="00A658DA" w:rsidRPr="004A60AF" w:rsidRDefault="00A658DA"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 xml:space="preserve">УФК по Московской области </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 xml:space="preserve">(МЭФ Московской области 02482000010 </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(л/с 03851</w:t>
            </w:r>
            <w:r w:rsidRPr="004A60AF">
              <w:rPr>
                <w:rFonts w:ascii="Times New Roman" w:hAnsi="Times New Roman"/>
                <w:bCs/>
                <w:sz w:val="24"/>
                <w:szCs w:val="24"/>
                <w:lang w:val="en-US"/>
              </w:rPr>
              <w:t>D</w:t>
            </w:r>
            <w:r w:rsidRPr="004A60AF">
              <w:rPr>
                <w:rFonts w:ascii="Times New Roman" w:hAnsi="Times New Roman"/>
                <w:bCs/>
                <w:sz w:val="24"/>
                <w:szCs w:val="24"/>
              </w:rPr>
              <w:t>14300 ГКУ Московской области "ДДС"))</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р/с 40201810245250000104</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в ГУ Банка России по ЦФО</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БИК 044525000</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ОГРН 1155024002726</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ОКАТО 45283577000</w:t>
            </w:r>
          </w:p>
          <w:p w:rsidR="00EC08CD" w:rsidRPr="004A60AF" w:rsidRDefault="00EC08CD"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ОКОГУ 2300234</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ОКВЭД 42.11</w:t>
            </w:r>
          </w:p>
          <w:p w:rsidR="00EC08CD" w:rsidRPr="004A60AF" w:rsidRDefault="00EC08CD" w:rsidP="00B61E86">
            <w:pPr>
              <w:spacing w:after="0" w:line="240" w:lineRule="auto"/>
              <w:ind w:right="320"/>
              <w:jc w:val="both"/>
              <w:rPr>
                <w:rFonts w:ascii="Times New Roman" w:hAnsi="Times New Roman"/>
                <w:bCs/>
                <w:sz w:val="24"/>
                <w:szCs w:val="24"/>
              </w:rPr>
            </w:pPr>
            <w:r w:rsidRPr="004A60AF">
              <w:rPr>
                <w:rFonts w:ascii="Times New Roman" w:hAnsi="Times New Roman"/>
                <w:bCs/>
                <w:sz w:val="24"/>
                <w:szCs w:val="24"/>
              </w:rPr>
              <w:t>ОКПО 01320681</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rPr>
              <w:t>ОКТМО 45370000</w:t>
            </w:r>
          </w:p>
          <w:p w:rsidR="00A658DA" w:rsidRPr="004A60AF" w:rsidRDefault="00A658DA" w:rsidP="00B61E86">
            <w:pPr>
              <w:spacing w:after="0" w:line="240" w:lineRule="auto"/>
              <w:ind w:right="320"/>
              <w:jc w:val="both"/>
              <w:rPr>
                <w:sz w:val="24"/>
                <w:szCs w:val="24"/>
              </w:rPr>
            </w:pPr>
            <w:r w:rsidRPr="004A60AF">
              <w:rPr>
                <w:rFonts w:ascii="Times New Roman" w:hAnsi="Times New Roman"/>
                <w:bCs/>
                <w:sz w:val="24"/>
                <w:szCs w:val="24"/>
                <w:lang w:val="en-US"/>
              </w:rPr>
              <w:t>E</w:t>
            </w:r>
            <w:r w:rsidRPr="004A60AF">
              <w:rPr>
                <w:rFonts w:ascii="Times New Roman" w:hAnsi="Times New Roman"/>
                <w:bCs/>
                <w:sz w:val="24"/>
                <w:szCs w:val="24"/>
              </w:rPr>
              <w:t>-</w:t>
            </w:r>
            <w:r w:rsidRPr="004A60AF">
              <w:rPr>
                <w:rFonts w:ascii="Times New Roman" w:hAnsi="Times New Roman"/>
                <w:bCs/>
                <w:sz w:val="24"/>
                <w:szCs w:val="24"/>
                <w:lang w:val="en-US"/>
              </w:rPr>
              <w:t>mail</w:t>
            </w:r>
            <w:r w:rsidRPr="004A60AF">
              <w:rPr>
                <w:rFonts w:ascii="Times New Roman" w:hAnsi="Times New Roman"/>
                <w:bCs/>
                <w:sz w:val="24"/>
                <w:szCs w:val="24"/>
              </w:rPr>
              <w:t xml:space="preserve">: </w:t>
            </w:r>
            <w:r w:rsidRPr="004A60AF">
              <w:rPr>
                <w:rFonts w:ascii="Times New Roman" w:hAnsi="Times New Roman"/>
                <w:bCs/>
                <w:sz w:val="24"/>
                <w:szCs w:val="24"/>
                <w:lang w:val="en-US"/>
              </w:rPr>
              <w:t>ddsmo</w:t>
            </w:r>
            <w:r w:rsidRPr="004A60AF">
              <w:rPr>
                <w:rFonts w:ascii="Times New Roman" w:hAnsi="Times New Roman"/>
                <w:bCs/>
                <w:sz w:val="24"/>
                <w:szCs w:val="24"/>
              </w:rPr>
              <w:t>@</w:t>
            </w:r>
            <w:r w:rsidRPr="004A60AF">
              <w:rPr>
                <w:rFonts w:ascii="Times New Roman" w:hAnsi="Times New Roman"/>
                <w:bCs/>
                <w:sz w:val="24"/>
                <w:szCs w:val="24"/>
                <w:lang w:val="en-US"/>
              </w:rPr>
              <w:t>mail</w:t>
            </w:r>
            <w:r w:rsidRPr="004A60AF">
              <w:rPr>
                <w:rFonts w:ascii="Times New Roman" w:hAnsi="Times New Roman"/>
                <w:bCs/>
                <w:sz w:val="24"/>
                <w:szCs w:val="24"/>
              </w:rPr>
              <w:t>.</w:t>
            </w:r>
            <w:r w:rsidRPr="004A60AF">
              <w:rPr>
                <w:rFonts w:ascii="Times New Roman" w:hAnsi="Times New Roman"/>
                <w:bCs/>
                <w:sz w:val="24"/>
                <w:szCs w:val="24"/>
                <w:lang w:val="en-US"/>
              </w:rPr>
              <w:t>ru</w:t>
            </w:r>
          </w:p>
          <w:p w:rsidR="00A658DA" w:rsidRPr="004A60AF" w:rsidRDefault="00EC08CD" w:rsidP="00535437">
            <w:pPr>
              <w:spacing w:line="240" w:lineRule="auto"/>
              <w:rPr>
                <w:rFonts w:ascii="Times New Roman" w:eastAsia="Arial Unicode MS" w:hAnsi="Times New Roman"/>
                <w:kern w:val="2"/>
                <w:sz w:val="24"/>
                <w:szCs w:val="24"/>
                <w:lang w:eastAsia="ru-RU"/>
              </w:rPr>
            </w:pPr>
            <w:r w:rsidRPr="004A60AF">
              <w:rPr>
                <w:rFonts w:ascii="Times New Roman" w:eastAsia="Arial Unicode MS" w:hAnsi="Times New Roman"/>
                <w:kern w:val="2"/>
                <w:sz w:val="24"/>
                <w:szCs w:val="24"/>
                <w:lang w:eastAsia="ru-RU"/>
              </w:rPr>
              <w:t>Тел. 8(495) 2490230</w:t>
            </w:r>
          </w:p>
        </w:tc>
        <w:tc>
          <w:tcPr>
            <w:tcW w:w="4566" w:type="dxa"/>
            <w:shd w:val="clear" w:color="auto" w:fill="FFFFFF"/>
          </w:tcPr>
          <w:p w:rsidR="004C0501" w:rsidRDefault="004C0501" w:rsidP="004C0501">
            <w:pPr>
              <w:spacing w:after="0"/>
              <w:rPr>
                <w:rFonts w:ascii="Times New Roman" w:eastAsia="Arial Unicode MS" w:hAnsi="Times New Roman"/>
                <w:b/>
                <w:kern w:val="2"/>
                <w:sz w:val="24"/>
                <w:szCs w:val="24"/>
                <w:lang w:eastAsia="ru-RU"/>
              </w:rPr>
            </w:pPr>
            <w:r>
              <w:rPr>
                <w:rFonts w:ascii="Times New Roman" w:eastAsia="Arial Unicode MS" w:hAnsi="Times New Roman"/>
                <w:b/>
                <w:kern w:val="2"/>
                <w:sz w:val="24"/>
                <w:szCs w:val="24"/>
                <w:lang w:eastAsia="ru-RU"/>
              </w:rPr>
              <w:t>Акционерное общество «ЛЕНПРОМТРАНСПРОЕКТ» (сокращенное наименование АО «ЛПТП»)</w:t>
            </w:r>
          </w:p>
          <w:p w:rsidR="004C0501" w:rsidRPr="004C0501" w:rsidRDefault="004C0501" w:rsidP="004C0501">
            <w:pPr>
              <w:spacing w:after="0"/>
              <w:rPr>
                <w:rFonts w:ascii="Times New Roman" w:eastAsia="Arial Unicode MS" w:hAnsi="Times New Roman"/>
                <w:kern w:val="2"/>
                <w:sz w:val="24"/>
                <w:szCs w:val="24"/>
                <w:lang w:eastAsia="ru-RU"/>
              </w:rPr>
            </w:pPr>
            <w:r w:rsidRPr="004C0501">
              <w:rPr>
                <w:rFonts w:ascii="Times New Roman" w:eastAsia="Arial Unicode MS" w:hAnsi="Times New Roman"/>
                <w:kern w:val="2"/>
                <w:sz w:val="24"/>
                <w:szCs w:val="24"/>
                <w:lang w:eastAsia="ru-RU"/>
              </w:rPr>
              <w:t>Юридический адрес:</w:t>
            </w:r>
            <w:r>
              <w:rPr>
                <w:rFonts w:ascii="Times New Roman" w:eastAsia="Arial Unicode MS" w:hAnsi="Times New Roman"/>
                <w:kern w:val="2"/>
                <w:sz w:val="24"/>
                <w:szCs w:val="24"/>
                <w:lang w:eastAsia="ru-RU"/>
              </w:rPr>
              <w:t xml:space="preserve"> 195197, г. Санкт-Петербург, проспект Кондратьевский, дом 15, корпус 5, строение 1, помещение 223</w:t>
            </w:r>
          </w:p>
          <w:p w:rsidR="004B1228" w:rsidRPr="00AE6FBB" w:rsidRDefault="004B1228" w:rsidP="004C0501">
            <w:pPr>
              <w:spacing w:after="0"/>
              <w:rPr>
                <w:rFonts w:ascii="Times New Roman" w:eastAsia="Arial Unicode MS" w:hAnsi="Times New Roman" w:cs="Times New Roman"/>
                <w:color w:val="auto"/>
                <w:kern w:val="2"/>
                <w:sz w:val="24"/>
                <w:szCs w:val="24"/>
                <w:lang w:eastAsia="ru-RU"/>
              </w:rPr>
            </w:pPr>
            <w:r w:rsidRPr="00AE6FBB">
              <w:rPr>
                <w:rFonts w:ascii="Times New Roman" w:eastAsia="Arial Unicode MS" w:hAnsi="Times New Roman" w:cs="Times New Roman"/>
                <w:color w:val="auto"/>
                <w:kern w:val="2"/>
                <w:sz w:val="24"/>
                <w:szCs w:val="24"/>
                <w:lang w:eastAsia="ru-RU"/>
              </w:rPr>
              <w:t>М</w:t>
            </w:r>
            <w:r w:rsidR="004C0501" w:rsidRPr="00AE6FBB">
              <w:rPr>
                <w:rFonts w:ascii="Times New Roman" w:eastAsia="Arial Unicode MS" w:hAnsi="Times New Roman" w:cs="Times New Roman"/>
                <w:color w:val="auto"/>
                <w:kern w:val="2"/>
                <w:sz w:val="24"/>
                <w:szCs w:val="24"/>
                <w:lang w:eastAsia="ru-RU"/>
              </w:rPr>
              <w:t>есто нахождения</w:t>
            </w:r>
            <w:r w:rsidRPr="00AE6FBB">
              <w:rPr>
                <w:rFonts w:ascii="Times New Roman" w:eastAsia="Arial Unicode MS" w:hAnsi="Times New Roman" w:cs="Times New Roman"/>
                <w:color w:val="auto"/>
                <w:kern w:val="2"/>
                <w:sz w:val="24"/>
                <w:szCs w:val="24"/>
                <w:lang w:eastAsia="ru-RU"/>
              </w:rPr>
              <w:t>:</w:t>
            </w:r>
            <w:r w:rsidR="00AE6FBB" w:rsidRPr="00AE6FBB">
              <w:rPr>
                <w:rFonts w:ascii="Times New Roman" w:eastAsia="Arial Unicode MS" w:hAnsi="Times New Roman" w:cs="Times New Roman"/>
                <w:color w:val="auto"/>
                <w:kern w:val="2"/>
                <w:sz w:val="24"/>
                <w:szCs w:val="24"/>
                <w:lang w:eastAsia="ru-RU"/>
              </w:rPr>
              <w:t xml:space="preserve"> 195197, г. Санкт-Петербург, проспект Кондратьевский, дом 15, корпус 5, строение 1, помещение 223</w:t>
            </w:r>
          </w:p>
          <w:p w:rsidR="00D7498F" w:rsidRPr="00AE6FBB" w:rsidRDefault="00D7498F" w:rsidP="004C0501">
            <w:pPr>
              <w:spacing w:after="0"/>
              <w:rPr>
                <w:rFonts w:ascii="Times New Roman" w:hAnsi="Times New Roman" w:cs="Times New Roman"/>
                <w:color w:val="auto"/>
                <w:shd w:val="clear" w:color="auto" w:fill="FFFFFF"/>
              </w:rPr>
            </w:pPr>
            <w:r w:rsidRPr="00AE6FBB">
              <w:rPr>
                <w:rFonts w:ascii="Times New Roman" w:eastAsia="Arial Unicode MS" w:hAnsi="Times New Roman" w:cs="Times New Roman"/>
                <w:color w:val="auto"/>
                <w:kern w:val="2"/>
                <w:sz w:val="24"/>
                <w:szCs w:val="24"/>
                <w:lang w:eastAsia="ru-RU"/>
              </w:rPr>
              <w:t xml:space="preserve">ИНН: </w:t>
            </w:r>
            <w:r w:rsidRPr="00AE6FBB">
              <w:rPr>
                <w:rFonts w:ascii="Times New Roman" w:hAnsi="Times New Roman" w:cs="Times New Roman"/>
                <w:color w:val="auto"/>
                <w:shd w:val="clear" w:color="auto" w:fill="FFFFFF"/>
              </w:rPr>
              <w:t>7825064262, КПП: 780401001</w:t>
            </w:r>
          </w:p>
          <w:p w:rsidR="00D7498F" w:rsidRPr="00AE6FBB" w:rsidRDefault="00D7498F" w:rsidP="004C0501">
            <w:pPr>
              <w:spacing w:after="0"/>
              <w:rPr>
                <w:rFonts w:ascii="Times New Roman" w:hAnsi="Times New Roman" w:cs="Times New Roman"/>
                <w:color w:val="auto"/>
                <w:shd w:val="clear" w:color="auto" w:fill="FFFFFF"/>
              </w:rPr>
            </w:pPr>
            <w:r w:rsidRPr="00AE6FBB">
              <w:rPr>
                <w:rFonts w:ascii="Times New Roman" w:hAnsi="Times New Roman" w:cs="Times New Roman"/>
                <w:color w:val="auto"/>
                <w:shd w:val="clear" w:color="auto" w:fill="FFFFFF"/>
              </w:rPr>
              <w:t>ОГРН: 1027809210054</w:t>
            </w:r>
          </w:p>
          <w:p w:rsidR="00AE6FBB" w:rsidRPr="00AE6FBB" w:rsidRDefault="00AE6FBB" w:rsidP="004C0501">
            <w:pPr>
              <w:spacing w:after="0"/>
              <w:rPr>
                <w:rFonts w:ascii="Times New Roman" w:hAnsi="Times New Roman" w:cs="Times New Roman"/>
                <w:color w:val="auto"/>
                <w:shd w:val="clear" w:color="auto" w:fill="FFFFFF"/>
              </w:rPr>
            </w:pPr>
            <w:r w:rsidRPr="00AE6FBB">
              <w:rPr>
                <w:rFonts w:ascii="Times New Roman" w:hAnsi="Times New Roman" w:cs="Times New Roman"/>
                <w:color w:val="auto"/>
                <w:shd w:val="clear" w:color="auto" w:fill="FFFFFF"/>
              </w:rPr>
              <w:t>ОКВЭД 71.1</w:t>
            </w:r>
          </w:p>
          <w:p w:rsidR="00AE6FBB" w:rsidRPr="00AE6FBB" w:rsidRDefault="00AE6FBB" w:rsidP="004C0501">
            <w:pPr>
              <w:spacing w:after="0"/>
              <w:rPr>
                <w:rFonts w:ascii="Times New Roman" w:hAnsi="Times New Roman" w:cs="Times New Roman"/>
                <w:color w:val="auto"/>
              </w:rPr>
            </w:pPr>
            <w:r w:rsidRPr="00AE6FBB">
              <w:rPr>
                <w:rFonts w:ascii="Times New Roman" w:hAnsi="Times New Roman" w:cs="Times New Roman"/>
                <w:color w:val="auto"/>
                <w:shd w:val="clear" w:color="auto" w:fill="FFFFFF"/>
              </w:rPr>
              <w:t xml:space="preserve">р/с </w:t>
            </w:r>
            <w:r w:rsidRPr="00AE6FBB">
              <w:rPr>
                <w:rFonts w:ascii="Times New Roman" w:hAnsi="Times New Roman" w:cs="Times New Roman"/>
                <w:color w:val="auto"/>
              </w:rPr>
              <w:t>40702810032000006839</w:t>
            </w:r>
          </w:p>
          <w:p w:rsidR="00AE6FBB" w:rsidRPr="00AE6FBB" w:rsidRDefault="00AE6FBB" w:rsidP="004C0501">
            <w:pPr>
              <w:spacing w:after="0"/>
              <w:rPr>
                <w:rFonts w:ascii="Times New Roman" w:hAnsi="Times New Roman" w:cs="Times New Roman"/>
                <w:color w:val="auto"/>
                <w:shd w:val="clear" w:color="auto" w:fill="FFFFFF"/>
              </w:rPr>
            </w:pPr>
            <w:r w:rsidRPr="00AE6FBB">
              <w:rPr>
                <w:rFonts w:ascii="Times New Roman" w:hAnsi="Times New Roman" w:cs="Times New Roman"/>
                <w:color w:val="auto"/>
              </w:rPr>
              <w:t>в ФИЛИАЛЕ "САНКТ-ПЕТЕРБУРГСКИЙ" АО "АЛЬФА-БАНК"</w:t>
            </w:r>
            <w:r w:rsidRPr="00AE6FBB">
              <w:rPr>
                <w:rFonts w:ascii="Times New Roman" w:hAnsi="Times New Roman" w:cs="Times New Roman"/>
                <w:color w:val="auto"/>
                <w:shd w:val="clear" w:color="auto" w:fill="FFFFFF"/>
              </w:rPr>
              <w:t xml:space="preserve"> </w:t>
            </w:r>
          </w:p>
          <w:p w:rsidR="00AE6FBB" w:rsidRPr="00AE6FBB" w:rsidRDefault="00AE6FBB" w:rsidP="004C0501">
            <w:pPr>
              <w:spacing w:after="0"/>
              <w:rPr>
                <w:rFonts w:ascii="Times New Roman" w:hAnsi="Times New Roman" w:cs="Times New Roman"/>
                <w:color w:val="auto"/>
              </w:rPr>
            </w:pPr>
            <w:r w:rsidRPr="00AE6FBB">
              <w:rPr>
                <w:rFonts w:ascii="Times New Roman" w:hAnsi="Times New Roman" w:cs="Times New Roman"/>
                <w:color w:val="auto"/>
                <w:shd w:val="clear" w:color="auto" w:fill="FFFFFF"/>
              </w:rPr>
              <w:t xml:space="preserve">к/с </w:t>
            </w:r>
            <w:r w:rsidRPr="00AE6FBB">
              <w:rPr>
                <w:rFonts w:ascii="Times New Roman" w:hAnsi="Times New Roman" w:cs="Times New Roman"/>
                <w:color w:val="auto"/>
              </w:rPr>
              <w:t>30101810600000000786</w:t>
            </w:r>
          </w:p>
          <w:p w:rsidR="00AE6FBB" w:rsidRPr="00AE6FBB" w:rsidRDefault="00AE6FBB" w:rsidP="004C0501">
            <w:pPr>
              <w:spacing w:after="0"/>
              <w:rPr>
                <w:rFonts w:ascii="Times New Roman" w:hAnsi="Times New Roman" w:cs="Times New Roman"/>
                <w:color w:val="auto"/>
              </w:rPr>
            </w:pPr>
            <w:r w:rsidRPr="00AE6FBB">
              <w:rPr>
                <w:rFonts w:ascii="Times New Roman" w:hAnsi="Times New Roman" w:cs="Times New Roman"/>
                <w:color w:val="auto"/>
              </w:rPr>
              <w:t>БИК 044030786</w:t>
            </w:r>
          </w:p>
          <w:p w:rsidR="00AE6FBB" w:rsidRPr="00B75D78" w:rsidRDefault="00AE6FBB" w:rsidP="00AE6FBB">
            <w:pPr>
              <w:spacing w:after="0" w:line="240" w:lineRule="auto"/>
              <w:ind w:right="320"/>
              <w:jc w:val="both"/>
              <w:rPr>
                <w:rFonts w:ascii="Times New Roman" w:hAnsi="Times New Roman" w:cs="Times New Roman"/>
                <w:color w:val="auto"/>
                <w:sz w:val="24"/>
                <w:szCs w:val="24"/>
              </w:rPr>
            </w:pPr>
            <w:r w:rsidRPr="00AE6FBB">
              <w:rPr>
                <w:rFonts w:ascii="Times New Roman" w:hAnsi="Times New Roman" w:cs="Times New Roman"/>
                <w:bCs/>
                <w:color w:val="auto"/>
                <w:sz w:val="24"/>
                <w:szCs w:val="24"/>
                <w:lang w:val="en-US"/>
              </w:rPr>
              <w:t>E</w:t>
            </w:r>
            <w:r w:rsidRPr="00B75D78">
              <w:rPr>
                <w:rFonts w:ascii="Times New Roman" w:hAnsi="Times New Roman" w:cs="Times New Roman"/>
                <w:bCs/>
                <w:color w:val="auto"/>
                <w:sz w:val="24"/>
                <w:szCs w:val="24"/>
              </w:rPr>
              <w:t>-</w:t>
            </w:r>
            <w:r w:rsidRPr="00AE6FBB">
              <w:rPr>
                <w:rFonts w:ascii="Times New Roman" w:hAnsi="Times New Roman" w:cs="Times New Roman"/>
                <w:bCs/>
                <w:color w:val="auto"/>
                <w:sz w:val="24"/>
                <w:szCs w:val="24"/>
                <w:lang w:val="en-US"/>
              </w:rPr>
              <w:t>mail</w:t>
            </w:r>
            <w:r w:rsidRPr="00B75D78">
              <w:rPr>
                <w:rFonts w:ascii="Times New Roman" w:hAnsi="Times New Roman" w:cs="Times New Roman"/>
                <w:bCs/>
                <w:color w:val="auto"/>
                <w:sz w:val="24"/>
                <w:szCs w:val="24"/>
              </w:rPr>
              <w:t xml:space="preserve">: </w:t>
            </w:r>
            <w:r w:rsidRPr="00AE6FBB">
              <w:rPr>
                <w:rFonts w:ascii="Times New Roman" w:hAnsi="Times New Roman" w:cs="Times New Roman"/>
                <w:color w:val="auto"/>
                <w:lang w:val="en-US"/>
              </w:rPr>
              <w:t>ptp</w:t>
            </w:r>
            <w:r w:rsidRPr="00B75D78">
              <w:rPr>
                <w:rFonts w:ascii="Times New Roman" w:hAnsi="Times New Roman" w:cs="Times New Roman"/>
                <w:color w:val="auto"/>
              </w:rPr>
              <w:t>@</w:t>
            </w:r>
            <w:r w:rsidRPr="00AE6FBB">
              <w:rPr>
                <w:rFonts w:ascii="Times New Roman" w:hAnsi="Times New Roman" w:cs="Times New Roman"/>
                <w:color w:val="auto"/>
                <w:lang w:val="en-US"/>
              </w:rPr>
              <w:t>sp</w:t>
            </w:r>
            <w:r w:rsidRPr="00B75D78">
              <w:rPr>
                <w:rFonts w:ascii="Times New Roman" w:hAnsi="Times New Roman" w:cs="Times New Roman"/>
                <w:color w:val="auto"/>
              </w:rPr>
              <w:t>.</w:t>
            </w:r>
            <w:r w:rsidRPr="00AE6FBB">
              <w:rPr>
                <w:rFonts w:ascii="Times New Roman" w:hAnsi="Times New Roman" w:cs="Times New Roman"/>
                <w:color w:val="auto"/>
                <w:lang w:val="en-US"/>
              </w:rPr>
              <w:t>ru</w:t>
            </w:r>
          </w:p>
          <w:p w:rsidR="00AE6FBB" w:rsidRPr="00AE6FBB" w:rsidRDefault="00AE6FBB" w:rsidP="00AE6FBB">
            <w:pPr>
              <w:spacing w:after="0"/>
              <w:rPr>
                <w:rFonts w:ascii="Times New Roman" w:eastAsia="Arial Unicode MS" w:hAnsi="Times New Roman"/>
                <w:kern w:val="2"/>
                <w:sz w:val="24"/>
                <w:szCs w:val="24"/>
                <w:lang w:val="en-US" w:eastAsia="ru-RU"/>
              </w:rPr>
            </w:pPr>
            <w:r w:rsidRPr="00AE6FBB">
              <w:rPr>
                <w:rFonts w:ascii="Times New Roman" w:eastAsia="Arial Unicode MS" w:hAnsi="Times New Roman" w:cs="Times New Roman"/>
                <w:color w:val="auto"/>
                <w:kern w:val="2"/>
                <w:sz w:val="24"/>
                <w:szCs w:val="24"/>
                <w:lang w:eastAsia="ru-RU"/>
              </w:rPr>
              <w:t>Тел</w:t>
            </w:r>
            <w:r w:rsidRPr="00AE6FBB">
              <w:rPr>
                <w:rFonts w:ascii="Times New Roman" w:eastAsia="Arial Unicode MS" w:hAnsi="Times New Roman" w:cs="Times New Roman"/>
                <w:color w:val="auto"/>
                <w:kern w:val="2"/>
                <w:sz w:val="24"/>
                <w:szCs w:val="24"/>
                <w:lang w:val="en-US" w:eastAsia="ru-RU"/>
              </w:rPr>
              <w:t>. 8(</w:t>
            </w:r>
            <w:r w:rsidRPr="00AE6FBB">
              <w:rPr>
                <w:rFonts w:ascii="Times New Roman" w:hAnsi="Times New Roman" w:cs="Times New Roman"/>
                <w:color w:val="auto"/>
              </w:rPr>
              <w:t>812) 612-06-12</w:t>
            </w:r>
          </w:p>
        </w:tc>
      </w:tr>
      <w:tr w:rsidR="00A658DA" w:rsidRPr="00116A83" w:rsidTr="00F00CCC">
        <w:tc>
          <w:tcPr>
            <w:tcW w:w="5072" w:type="dxa"/>
            <w:shd w:val="clear" w:color="auto" w:fill="FFFFFF"/>
          </w:tcPr>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Заказчик:</w:t>
            </w:r>
          </w:p>
          <w:p w:rsidR="00F00CCC" w:rsidRPr="00F00CCC" w:rsidRDefault="00F00CCC" w:rsidP="00F00CCC">
            <w:pPr>
              <w:spacing w:after="0" w:line="240" w:lineRule="auto"/>
              <w:rPr>
                <w:rFonts w:ascii="Times New Roman" w:eastAsia="Arial Unicode MS" w:hAnsi="Times New Roman"/>
                <w:kern w:val="2"/>
                <w:sz w:val="28"/>
                <w:szCs w:val="28"/>
                <w:lang w:eastAsia="ru-RU"/>
              </w:rPr>
            </w:pPr>
          </w:p>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______________ (</w:t>
            </w:r>
            <w:r w:rsidR="000539EA">
              <w:rPr>
                <w:rFonts w:ascii="Times New Roman" w:eastAsia="Arial Unicode MS" w:hAnsi="Times New Roman"/>
                <w:kern w:val="2"/>
                <w:sz w:val="28"/>
                <w:szCs w:val="28"/>
                <w:lang w:eastAsia="ru-RU"/>
              </w:rPr>
              <w:t>С.А. Подсобляев</w:t>
            </w:r>
            <w:r w:rsidRPr="00F00CCC">
              <w:rPr>
                <w:rFonts w:ascii="Times New Roman" w:eastAsia="Arial Unicode MS" w:hAnsi="Times New Roman"/>
                <w:kern w:val="2"/>
                <w:sz w:val="28"/>
                <w:szCs w:val="28"/>
                <w:lang w:eastAsia="ru-RU"/>
              </w:rPr>
              <w:t>)</w:t>
            </w:r>
          </w:p>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М.п.</w:t>
            </w:r>
          </w:p>
          <w:p w:rsidR="00A658DA" w:rsidRPr="00116A83" w:rsidRDefault="00A658DA" w:rsidP="00535437">
            <w:pPr>
              <w:spacing w:after="0" w:line="240" w:lineRule="auto"/>
              <w:rPr>
                <w:rFonts w:ascii="Times New Roman" w:eastAsia="Arial Unicode MS" w:hAnsi="Times New Roman"/>
                <w:kern w:val="2"/>
                <w:sz w:val="28"/>
                <w:szCs w:val="28"/>
                <w:lang w:eastAsia="ru-RU"/>
              </w:rPr>
            </w:pPr>
          </w:p>
        </w:tc>
        <w:tc>
          <w:tcPr>
            <w:tcW w:w="4566" w:type="dxa"/>
            <w:shd w:val="clear" w:color="auto" w:fill="FFFFFF"/>
          </w:tcPr>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bCs/>
                <w:iCs/>
                <w:kern w:val="2"/>
                <w:sz w:val="28"/>
                <w:szCs w:val="28"/>
                <w:lang w:eastAsia="ru-RU"/>
              </w:rPr>
              <w:t>Подрядчик</w:t>
            </w:r>
            <w:r w:rsidRPr="00F00CCC">
              <w:rPr>
                <w:rFonts w:ascii="Times New Roman" w:eastAsia="Arial Unicode MS" w:hAnsi="Times New Roman"/>
                <w:bCs/>
                <w:kern w:val="2"/>
                <w:sz w:val="28"/>
                <w:szCs w:val="28"/>
                <w:lang w:eastAsia="ru-RU"/>
              </w:rPr>
              <w:t>:</w:t>
            </w:r>
          </w:p>
          <w:p w:rsidR="00F00CCC" w:rsidRPr="00F00CCC" w:rsidRDefault="00F00CCC" w:rsidP="00F00CCC">
            <w:pPr>
              <w:spacing w:after="0" w:line="240" w:lineRule="auto"/>
              <w:rPr>
                <w:rFonts w:ascii="Times New Roman" w:eastAsia="Arial Unicode MS" w:hAnsi="Times New Roman"/>
                <w:bCs/>
                <w:kern w:val="2"/>
                <w:sz w:val="28"/>
                <w:szCs w:val="28"/>
                <w:lang w:eastAsia="ru-RU"/>
              </w:rPr>
            </w:pPr>
          </w:p>
          <w:p w:rsidR="00F00CCC" w:rsidRPr="00F00CCC" w:rsidRDefault="00D7498F" w:rsidP="00F00CCC">
            <w:pPr>
              <w:spacing w:after="0" w:line="240" w:lineRule="auto"/>
              <w:rPr>
                <w:rFonts w:ascii="Times New Roman" w:eastAsia="Arial Unicode MS" w:hAnsi="Times New Roman"/>
                <w:kern w:val="2"/>
                <w:sz w:val="28"/>
                <w:szCs w:val="28"/>
                <w:lang w:eastAsia="ru-RU"/>
              </w:rPr>
            </w:pPr>
            <w:r>
              <w:rPr>
                <w:rFonts w:ascii="Times New Roman" w:eastAsia="Arial Unicode MS" w:hAnsi="Times New Roman"/>
                <w:kern w:val="2"/>
                <w:sz w:val="28"/>
                <w:szCs w:val="28"/>
                <w:lang w:eastAsia="ru-RU"/>
              </w:rPr>
              <w:t xml:space="preserve">_____________ </w:t>
            </w:r>
            <w:r w:rsidR="00966A7E">
              <w:rPr>
                <w:rFonts w:ascii="Times New Roman" w:eastAsia="Arial Unicode MS" w:hAnsi="Times New Roman"/>
                <w:kern w:val="2"/>
                <w:sz w:val="28"/>
                <w:szCs w:val="28"/>
                <w:lang w:eastAsia="ru-RU"/>
              </w:rPr>
              <w:t xml:space="preserve">(Р.Н. </w:t>
            </w:r>
            <w:r>
              <w:rPr>
                <w:rFonts w:ascii="Times New Roman" w:eastAsia="Arial Unicode MS" w:hAnsi="Times New Roman"/>
                <w:kern w:val="2"/>
                <w:sz w:val="28"/>
                <w:szCs w:val="28"/>
                <w:lang w:eastAsia="ru-RU"/>
              </w:rPr>
              <w:t>Шкурко</w:t>
            </w:r>
            <w:r w:rsidR="00F00CCC" w:rsidRPr="00F00CCC">
              <w:rPr>
                <w:rFonts w:ascii="Times New Roman" w:eastAsia="Arial Unicode MS" w:hAnsi="Times New Roman"/>
                <w:kern w:val="2"/>
                <w:sz w:val="28"/>
                <w:szCs w:val="28"/>
                <w:lang w:eastAsia="ru-RU"/>
              </w:rPr>
              <w:t>)</w:t>
            </w:r>
          </w:p>
          <w:p w:rsidR="00F00CCC" w:rsidRPr="00F00CCC" w:rsidRDefault="00F00CCC" w:rsidP="00F00CCC">
            <w:pPr>
              <w:spacing w:after="0" w:line="240" w:lineRule="auto"/>
              <w:rPr>
                <w:rFonts w:ascii="Times New Roman" w:eastAsia="Arial Unicode MS" w:hAnsi="Times New Roman"/>
                <w:kern w:val="2"/>
                <w:sz w:val="28"/>
                <w:szCs w:val="28"/>
                <w:lang w:eastAsia="ru-RU"/>
              </w:rPr>
            </w:pPr>
            <w:r w:rsidRPr="00F00CCC">
              <w:rPr>
                <w:rFonts w:ascii="Times New Roman" w:eastAsia="Arial Unicode MS" w:hAnsi="Times New Roman"/>
                <w:kern w:val="2"/>
                <w:sz w:val="28"/>
                <w:szCs w:val="28"/>
                <w:lang w:eastAsia="ru-RU"/>
              </w:rPr>
              <w:t>М.П.</w:t>
            </w:r>
          </w:p>
          <w:p w:rsidR="00F00CCC" w:rsidRPr="00116A83" w:rsidRDefault="00F00CCC" w:rsidP="00535437">
            <w:pPr>
              <w:spacing w:after="0" w:line="240" w:lineRule="auto"/>
              <w:rPr>
                <w:rFonts w:ascii="Times New Roman" w:eastAsia="Arial Unicode MS" w:hAnsi="Times New Roman"/>
                <w:kern w:val="2"/>
                <w:sz w:val="28"/>
                <w:szCs w:val="28"/>
                <w:lang w:eastAsia="ru-RU"/>
              </w:rPr>
            </w:pPr>
          </w:p>
        </w:tc>
      </w:tr>
    </w:tbl>
    <w:p w:rsidR="00F00CCC" w:rsidRDefault="00F00CCC"/>
    <w:p w:rsidR="006E33ED" w:rsidRPr="00C3175F" w:rsidRDefault="006E33ED" w:rsidP="00C3175F">
      <w:pPr>
        <w:suppressAutoHyphens w:val="0"/>
      </w:pPr>
    </w:p>
    <w:sectPr w:rsidR="006E33ED" w:rsidRPr="00C3175F" w:rsidSect="00832C42">
      <w:headerReference w:type="default" r:id="rId11"/>
      <w:footerReference w:type="default" r:id="rId12"/>
      <w:pgSz w:w="12240" w:h="15840"/>
      <w:pgMar w:top="851" w:right="567" w:bottom="1134" w:left="1134" w:header="720" w:footer="720" w:gutter="0"/>
      <w:cols w:space="720"/>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617B" w:rsidRDefault="0068617B">
      <w:pPr>
        <w:spacing w:after="0" w:line="240" w:lineRule="auto"/>
      </w:pPr>
      <w:r>
        <w:separator/>
      </w:r>
    </w:p>
  </w:endnote>
  <w:endnote w:type="continuationSeparator" w:id="0">
    <w:p w:rsidR="0068617B" w:rsidRDefault="00686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364">
    <w:altName w:val="Times New Roman"/>
    <w:charset w:val="01"/>
    <w:family w:val="auto"/>
    <w:pitch w:val="variable"/>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ont305">
    <w:altName w:val="Times New Roman"/>
    <w:charset w:val="00"/>
    <w:family w:val="auto"/>
    <w:pitch w:val="variable"/>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font273">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0AF" w:rsidRDefault="004A60AF">
    <w:pPr>
      <w:pStyle w:val="a6"/>
      <w:jc w:val="right"/>
    </w:pPr>
  </w:p>
  <w:p w:rsidR="00832C42" w:rsidRDefault="00832C42" w:rsidP="00F33045">
    <w:pPr>
      <w:pStyle w:val="a6"/>
      <w:tabs>
        <w:tab w:val="clear" w:pos="4677"/>
        <w:tab w:val="center" w:pos="709"/>
      </w:tabs>
      <w:rPr>
        <w:rFonts w:ascii="Times New Roman" w:hAnsi="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617B" w:rsidRDefault="0068617B">
      <w:pPr>
        <w:spacing w:after="0" w:line="240" w:lineRule="auto"/>
      </w:pPr>
      <w:r>
        <w:separator/>
      </w:r>
    </w:p>
  </w:footnote>
  <w:footnote w:type="continuationSeparator" w:id="0">
    <w:p w:rsidR="0068617B" w:rsidRDefault="0068617B">
      <w:pPr>
        <w:spacing w:after="0" w:line="240" w:lineRule="auto"/>
      </w:pPr>
      <w:r>
        <w:continuationSeparator/>
      </w:r>
    </w:p>
  </w:footnote>
  <w:footnote w:id="1">
    <w:p w:rsidR="00AD6EC8" w:rsidRDefault="00AD6EC8" w:rsidP="00AD6EC8">
      <w:pPr>
        <w:pStyle w:val="a9"/>
      </w:pPr>
      <w:r>
        <w:rPr>
          <w:rStyle w:val="ab"/>
        </w:rPr>
        <w:footnoteRef/>
      </w:r>
      <w:r>
        <w:t xml:space="preserve"> </w:t>
      </w:r>
      <w:r w:rsidRPr="00D677E6">
        <w:rPr>
          <w:rFonts w:ascii="Times New Roman" w:hAnsi="Times New Roman" w:cs="Times New Roman"/>
        </w:rPr>
        <w:t>При условии, что Подрядчик является плательщиком НДС</w:t>
      </w:r>
      <w:r>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0AA" w:rsidRDefault="0068617B" w:rsidP="004A60AF">
    <w:pPr>
      <w:pStyle w:val="a4"/>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3501F"/>
    <w:multiLevelType w:val="multilevel"/>
    <w:tmpl w:val="0A443784"/>
    <w:lvl w:ilvl="0">
      <w:start w:val="1"/>
      <w:numFmt w:val="decimal"/>
      <w:lvlText w:val="%1."/>
      <w:lvlJc w:val="left"/>
      <w:pPr>
        <w:ind w:left="720" w:hanging="360"/>
      </w:pPr>
      <w:rPr>
        <w:color w:val="FFFFFF" w:themeColor="background1"/>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045273B1"/>
    <w:multiLevelType w:val="hybridMultilevel"/>
    <w:tmpl w:val="00A05760"/>
    <w:lvl w:ilvl="0" w:tplc="8A2C57BA">
      <w:start w:val="9"/>
      <w:numFmt w:val="bullet"/>
      <w:lvlText w:val=""/>
      <w:lvlJc w:val="left"/>
      <w:pPr>
        <w:ind w:left="1080" w:hanging="360"/>
      </w:pPr>
      <w:rPr>
        <w:rFonts w:ascii="Symbol" w:eastAsia="Calibri" w:hAnsi="Symbol" w:cs="Times New Roman" w:hint="default"/>
        <w:color w:val="00000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7462AA4"/>
    <w:multiLevelType w:val="multilevel"/>
    <w:tmpl w:val="D5E068C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42365C"/>
    <w:multiLevelType w:val="multilevel"/>
    <w:tmpl w:val="0A443784"/>
    <w:lvl w:ilvl="0">
      <w:start w:val="1"/>
      <w:numFmt w:val="decimal"/>
      <w:lvlText w:val="%1."/>
      <w:lvlJc w:val="left"/>
      <w:pPr>
        <w:ind w:left="720" w:hanging="360"/>
      </w:pPr>
      <w:rPr>
        <w:color w:val="FFFFFF" w:themeColor="background1"/>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15:restartNumberingAfterBreak="0">
    <w:nsid w:val="1AE632C7"/>
    <w:multiLevelType w:val="multilevel"/>
    <w:tmpl w:val="3AB47106"/>
    <w:lvl w:ilvl="0">
      <w:start w:val="2"/>
      <w:numFmt w:val="decimal"/>
      <w:lvlText w:val="%1."/>
      <w:lvlJc w:val="left"/>
      <w:pPr>
        <w:ind w:left="432" w:hanging="432"/>
      </w:pPr>
      <w:rPr>
        <w:rFonts w:ascii="Times New Roman" w:eastAsia="Times New Roman" w:hAnsi="Times New Roman" w:cs="Times New Roman" w:hint="default"/>
        <w:b/>
        <w:color w:val="FFFFFF" w:themeColor="background1"/>
        <w:sz w:val="28"/>
      </w:rPr>
    </w:lvl>
    <w:lvl w:ilvl="1">
      <w:start w:val="1"/>
      <w:numFmt w:val="decimal"/>
      <w:lvlText w:val="%1.%2."/>
      <w:lvlJc w:val="left"/>
      <w:pPr>
        <w:ind w:left="1283" w:hanging="432"/>
      </w:pPr>
      <w:rPr>
        <w:rFonts w:ascii="Times New Roman" w:eastAsia="Times New Roman" w:hAnsi="Times New Roman" w:cs="Times New Roman" w:hint="default"/>
        <w:i w:val="0"/>
        <w:color w:val="auto"/>
        <w:sz w:val="28"/>
      </w:rPr>
    </w:lvl>
    <w:lvl w:ilvl="2">
      <w:start w:val="1"/>
      <w:numFmt w:val="decimal"/>
      <w:lvlText w:val="%1.%2.%3."/>
      <w:lvlJc w:val="left"/>
      <w:pPr>
        <w:ind w:left="720" w:hanging="720"/>
      </w:pPr>
      <w:rPr>
        <w:rFonts w:ascii="Times New Roman" w:eastAsia="Times New Roman" w:hAnsi="Times New Roman" w:cs="Times New Roman" w:hint="default"/>
        <w:color w:val="auto"/>
        <w:sz w:val="28"/>
      </w:rPr>
    </w:lvl>
    <w:lvl w:ilvl="3">
      <w:start w:val="1"/>
      <w:numFmt w:val="decimal"/>
      <w:lvlText w:val="%1.%2.%3.%4."/>
      <w:lvlJc w:val="left"/>
      <w:pPr>
        <w:ind w:left="720" w:hanging="720"/>
      </w:pPr>
      <w:rPr>
        <w:rFonts w:ascii="Times New Roman" w:eastAsia="Times New Roman" w:hAnsi="Times New Roman" w:cs="Times New Roman" w:hint="default"/>
        <w:color w:val="auto"/>
        <w:sz w:val="28"/>
      </w:rPr>
    </w:lvl>
    <w:lvl w:ilvl="4">
      <w:start w:val="1"/>
      <w:numFmt w:val="decimal"/>
      <w:lvlText w:val="%1.%2.%3.%4.%5."/>
      <w:lvlJc w:val="left"/>
      <w:pPr>
        <w:ind w:left="1080" w:hanging="1080"/>
      </w:pPr>
      <w:rPr>
        <w:rFonts w:ascii="Times New Roman" w:eastAsia="Times New Roman" w:hAnsi="Times New Roman" w:cs="Times New Roman" w:hint="default"/>
        <w:color w:val="auto"/>
        <w:sz w:val="28"/>
      </w:rPr>
    </w:lvl>
    <w:lvl w:ilvl="5">
      <w:start w:val="1"/>
      <w:numFmt w:val="decimal"/>
      <w:lvlText w:val="%1.%2.%3.%4.%5.%6."/>
      <w:lvlJc w:val="left"/>
      <w:pPr>
        <w:ind w:left="1080" w:hanging="1080"/>
      </w:pPr>
      <w:rPr>
        <w:rFonts w:ascii="Times New Roman" w:eastAsia="Times New Roman" w:hAnsi="Times New Roman" w:cs="Times New Roman" w:hint="default"/>
        <w:color w:val="auto"/>
        <w:sz w:val="28"/>
      </w:rPr>
    </w:lvl>
    <w:lvl w:ilvl="6">
      <w:start w:val="1"/>
      <w:numFmt w:val="decimal"/>
      <w:lvlText w:val="%1.%2.%3.%4.%5.%6.%7."/>
      <w:lvlJc w:val="left"/>
      <w:pPr>
        <w:ind w:left="1440" w:hanging="1440"/>
      </w:pPr>
      <w:rPr>
        <w:rFonts w:ascii="Times New Roman" w:eastAsia="Times New Roman" w:hAnsi="Times New Roman" w:cs="Times New Roman" w:hint="default"/>
        <w:color w:val="auto"/>
        <w:sz w:val="28"/>
      </w:rPr>
    </w:lvl>
    <w:lvl w:ilvl="7">
      <w:start w:val="1"/>
      <w:numFmt w:val="decimal"/>
      <w:lvlText w:val="%1.%2.%3.%4.%5.%6.%7.%8."/>
      <w:lvlJc w:val="left"/>
      <w:pPr>
        <w:ind w:left="1440" w:hanging="1440"/>
      </w:pPr>
      <w:rPr>
        <w:rFonts w:ascii="Times New Roman" w:eastAsia="Times New Roman" w:hAnsi="Times New Roman" w:cs="Times New Roman" w:hint="default"/>
        <w:color w:val="auto"/>
        <w:sz w:val="28"/>
      </w:rPr>
    </w:lvl>
    <w:lvl w:ilvl="8">
      <w:start w:val="1"/>
      <w:numFmt w:val="decimal"/>
      <w:lvlText w:val="%1.%2.%3.%4.%5.%6.%7.%8.%9."/>
      <w:lvlJc w:val="left"/>
      <w:pPr>
        <w:ind w:left="1800" w:hanging="1800"/>
      </w:pPr>
      <w:rPr>
        <w:rFonts w:ascii="Times New Roman" w:eastAsia="Times New Roman" w:hAnsi="Times New Roman" w:cs="Times New Roman" w:hint="default"/>
        <w:color w:val="auto"/>
        <w:sz w:val="28"/>
      </w:rPr>
    </w:lvl>
  </w:abstractNum>
  <w:abstractNum w:abstractNumId="5" w15:restartNumberingAfterBreak="0">
    <w:nsid w:val="1D766105"/>
    <w:multiLevelType w:val="multilevel"/>
    <w:tmpl w:val="B37AE398"/>
    <w:lvl w:ilvl="0">
      <w:start w:val="14"/>
      <w:numFmt w:val="decimal"/>
      <w:lvlText w:val="%1."/>
      <w:lvlJc w:val="left"/>
      <w:pPr>
        <w:ind w:left="825" w:hanging="825"/>
      </w:pPr>
      <w:rPr>
        <w:rFonts w:hint="default"/>
        <w:color w:val="FFFFFF" w:themeColor="background1"/>
      </w:rPr>
    </w:lvl>
    <w:lvl w:ilvl="1">
      <w:start w:val="1"/>
      <w:numFmt w:val="decimal"/>
      <w:lvlText w:val="%1.%2."/>
      <w:lvlJc w:val="left"/>
      <w:pPr>
        <w:ind w:left="1905" w:hanging="825"/>
      </w:pPr>
      <w:rPr>
        <w:rFonts w:hint="default"/>
      </w:rPr>
    </w:lvl>
    <w:lvl w:ilvl="2">
      <w:start w:val="2"/>
      <w:numFmt w:val="decimal"/>
      <w:lvlText w:val="%1.%2.%3."/>
      <w:lvlJc w:val="left"/>
      <w:pPr>
        <w:ind w:left="2985" w:hanging="825"/>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1F443B1F"/>
    <w:multiLevelType w:val="multilevel"/>
    <w:tmpl w:val="04D26954"/>
    <w:lvl w:ilvl="0">
      <w:start w:val="12"/>
      <w:numFmt w:val="decimal"/>
      <w:lvlText w:val="%1."/>
      <w:lvlJc w:val="left"/>
      <w:pPr>
        <w:ind w:left="1455" w:hanging="375"/>
      </w:pPr>
      <w:rPr>
        <w:rFonts w:hint="default"/>
        <w:color w:val="FFFFFF" w:themeColor="background1"/>
      </w:rPr>
    </w:lvl>
    <w:lvl w:ilvl="1">
      <w:start w:val="7"/>
      <w:numFmt w:val="decimal"/>
      <w:isLgl/>
      <w:lvlText w:val="%1.%2."/>
      <w:lvlJc w:val="left"/>
      <w:pPr>
        <w:ind w:left="2520" w:hanging="1440"/>
      </w:pPr>
      <w:rPr>
        <w:rFonts w:hint="default"/>
      </w:rPr>
    </w:lvl>
    <w:lvl w:ilvl="2">
      <w:start w:val="1"/>
      <w:numFmt w:val="decimal"/>
      <w:isLgl/>
      <w:lvlText w:val="%1.%2.%3."/>
      <w:lvlJc w:val="left"/>
      <w:pPr>
        <w:ind w:left="2520" w:hanging="144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7" w15:restartNumberingAfterBreak="0">
    <w:nsid w:val="2E2D312F"/>
    <w:multiLevelType w:val="hybridMultilevel"/>
    <w:tmpl w:val="0A98BD22"/>
    <w:lvl w:ilvl="0" w:tplc="499427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400184F"/>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15:restartNumberingAfterBreak="0">
    <w:nsid w:val="34AB4385"/>
    <w:multiLevelType w:val="hybridMultilevel"/>
    <w:tmpl w:val="D812C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277FAC"/>
    <w:multiLevelType w:val="multilevel"/>
    <w:tmpl w:val="2C06594A"/>
    <w:lvl w:ilvl="0">
      <w:start w:val="3"/>
      <w:numFmt w:val="decimal"/>
      <w:lvlText w:val="%1."/>
      <w:lvlJc w:val="left"/>
      <w:pPr>
        <w:ind w:left="1080" w:hanging="360"/>
      </w:pPr>
      <w:rPr>
        <w:rFonts w:hint="default"/>
        <w:b/>
        <w:color w:val="FFFFFF" w:themeColor="background1"/>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3AFA45C7"/>
    <w:multiLevelType w:val="multilevel"/>
    <w:tmpl w:val="2C06594A"/>
    <w:lvl w:ilvl="0">
      <w:start w:val="3"/>
      <w:numFmt w:val="decimal"/>
      <w:lvlText w:val="%1."/>
      <w:lvlJc w:val="left"/>
      <w:pPr>
        <w:ind w:left="1080" w:hanging="360"/>
      </w:pPr>
      <w:rPr>
        <w:rFonts w:hint="default"/>
        <w:b/>
        <w:color w:val="FFFFFF" w:themeColor="background1"/>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15:restartNumberingAfterBreak="0">
    <w:nsid w:val="422F5992"/>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15:restartNumberingAfterBreak="0">
    <w:nsid w:val="48913663"/>
    <w:multiLevelType w:val="hybridMultilevel"/>
    <w:tmpl w:val="D8282A5A"/>
    <w:lvl w:ilvl="0" w:tplc="49084AEC">
      <w:start w:val="9"/>
      <w:numFmt w:val="bullet"/>
      <w:lvlText w:val=""/>
      <w:lvlJc w:val="left"/>
      <w:pPr>
        <w:ind w:left="720" w:hanging="360"/>
      </w:pPr>
      <w:rPr>
        <w:rFonts w:ascii="Symbol" w:eastAsia="Calibri" w:hAnsi="Symbol"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EC523F0"/>
    <w:multiLevelType w:val="multilevel"/>
    <w:tmpl w:val="B99E58DC"/>
    <w:lvl w:ilvl="0">
      <w:start w:val="12"/>
      <w:numFmt w:val="decimal"/>
      <w:lvlText w:val="%1."/>
      <w:lvlJc w:val="left"/>
      <w:pPr>
        <w:ind w:left="600" w:hanging="600"/>
      </w:pPr>
      <w:rPr>
        <w:rFonts w:hint="default"/>
      </w:rPr>
    </w:lvl>
    <w:lvl w:ilvl="1">
      <w:start w:val="5"/>
      <w:numFmt w:val="decimal"/>
      <w:lvlText w:val="%1.%2."/>
      <w:lvlJc w:val="left"/>
      <w:pPr>
        <w:ind w:left="1713"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57C43E4D"/>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6" w15:restartNumberingAfterBreak="0">
    <w:nsid w:val="6124771E"/>
    <w:multiLevelType w:val="hybridMultilevel"/>
    <w:tmpl w:val="2D1A88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4350EA9"/>
    <w:multiLevelType w:val="multilevel"/>
    <w:tmpl w:val="014AB650"/>
    <w:lvl w:ilvl="0">
      <w:start w:val="3"/>
      <w:numFmt w:val="decimal"/>
      <w:lvlText w:val="%1."/>
      <w:lvlJc w:val="left"/>
      <w:pPr>
        <w:ind w:left="1080" w:hanging="360"/>
      </w:pPr>
      <w:rPr>
        <w:rFonts w:hint="default"/>
        <w:b/>
        <w:color w:val="FFFFFF" w:themeColor="background1"/>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8" w15:restartNumberingAfterBreak="0">
    <w:nsid w:val="686E1EE2"/>
    <w:multiLevelType w:val="multilevel"/>
    <w:tmpl w:val="B37AE398"/>
    <w:lvl w:ilvl="0">
      <w:start w:val="14"/>
      <w:numFmt w:val="decimal"/>
      <w:lvlText w:val="%1."/>
      <w:lvlJc w:val="left"/>
      <w:pPr>
        <w:ind w:left="825" w:hanging="825"/>
      </w:pPr>
      <w:rPr>
        <w:rFonts w:hint="default"/>
        <w:color w:val="FFFFFF" w:themeColor="background1"/>
      </w:rPr>
    </w:lvl>
    <w:lvl w:ilvl="1">
      <w:start w:val="1"/>
      <w:numFmt w:val="decimal"/>
      <w:lvlText w:val="%1.%2."/>
      <w:lvlJc w:val="left"/>
      <w:pPr>
        <w:ind w:left="1905" w:hanging="825"/>
      </w:pPr>
      <w:rPr>
        <w:rFonts w:hint="default"/>
      </w:rPr>
    </w:lvl>
    <w:lvl w:ilvl="2">
      <w:start w:val="2"/>
      <w:numFmt w:val="decimal"/>
      <w:lvlText w:val="%1.%2.%3."/>
      <w:lvlJc w:val="left"/>
      <w:pPr>
        <w:ind w:left="2985" w:hanging="825"/>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9" w15:restartNumberingAfterBreak="0">
    <w:nsid w:val="698A11B1"/>
    <w:multiLevelType w:val="multilevel"/>
    <w:tmpl w:val="B99E58DC"/>
    <w:lvl w:ilvl="0">
      <w:start w:val="12"/>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 w15:restartNumberingAfterBreak="0">
    <w:nsid w:val="6C914891"/>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1" w15:restartNumberingAfterBreak="0">
    <w:nsid w:val="6D8E3F11"/>
    <w:multiLevelType w:val="multilevel"/>
    <w:tmpl w:val="FA6A6CA4"/>
    <w:lvl w:ilvl="0">
      <w:start w:val="5"/>
      <w:numFmt w:val="decimal"/>
      <w:lvlText w:val="%1."/>
      <w:lvlJc w:val="left"/>
      <w:pPr>
        <w:ind w:left="1920" w:hanging="360"/>
      </w:pPr>
      <w:rPr>
        <w:rFonts w:hint="default"/>
        <w:b/>
        <w:color w:val="FFFFFF" w:themeColor="background1"/>
      </w:rPr>
    </w:lvl>
    <w:lvl w:ilvl="1">
      <w:start w:val="1"/>
      <w:numFmt w:val="decimal"/>
      <w:isLgl/>
      <w:lvlText w:val="%1.%2."/>
      <w:lvlJc w:val="left"/>
      <w:pPr>
        <w:ind w:left="1290" w:hanging="750"/>
      </w:pPr>
      <w:rPr>
        <w:rFonts w:hint="default"/>
      </w:rPr>
    </w:lvl>
    <w:lvl w:ilvl="2">
      <w:start w:val="1"/>
      <w:numFmt w:val="decimal"/>
      <w:isLgl/>
      <w:lvlText w:val="%1.%2.%3."/>
      <w:lvlJc w:val="left"/>
      <w:pPr>
        <w:ind w:left="1470" w:hanging="75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2" w15:restartNumberingAfterBreak="0">
    <w:nsid w:val="6E9D4570"/>
    <w:multiLevelType w:val="hybridMultilevel"/>
    <w:tmpl w:val="F836E570"/>
    <w:lvl w:ilvl="0" w:tplc="0AB8B778">
      <w:start w:val="9"/>
      <w:numFmt w:val="bullet"/>
      <w:lvlText w:val=""/>
      <w:lvlJc w:val="left"/>
      <w:pPr>
        <w:ind w:left="720" w:hanging="360"/>
      </w:pPr>
      <w:rPr>
        <w:rFonts w:ascii="Symbol" w:eastAsia="Calibri" w:hAnsi="Symbol"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D4ED6"/>
    <w:multiLevelType w:val="multilevel"/>
    <w:tmpl w:val="61C64360"/>
    <w:lvl w:ilvl="0">
      <w:start w:val="13"/>
      <w:numFmt w:val="decimal"/>
      <w:lvlText w:val="%1."/>
      <w:lvlJc w:val="left"/>
      <w:pPr>
        <w:ind w:left="600" w:hanging="60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 w15:restartNumberingAfterBreak="0">
    <w:nsid w:val="713E2DCC"/>
    <w:multiLevelType w:val="multilevel"/>
    <w:tmpl w:val="B0BA5B3A"/>
    <w:lvl w:ilvl="0">
      <w:start w:val="10"/>
      <w:numFmt w:val="decimal"/>
      <w:lvlText w:val="%1."/>
      <w:lvlJc w:val="left"/>
      <w:pPr>
        <w:ind w:left="1455" w:hanging="375"/>
      </w:pPr>
      <w:rPr>
        <w:rFonts w:hint="default"/>
        <w:color w:val="FFFFFF" w:themeColor="background1"/>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5" w15:restartNumberingAfterBreak="0">
    <w:nsid w:val="73DF7A4F"/>
    <w:multiLevelType w:val="multilevel"/>
    <w:tmpl w:val="A3EC3F64"/>
    <w:lvl w:ilvl="0">
      <w:start w:val="6"/>
      <w:numFmt w:val="decimal"/>
      <w:lvlText w:val="%1."/>
      <w:lvlJc w:val="left"/>
      <w:pPr>
        <w:ind w:left="450" w:hanging="450"/>
      </w:pPr>
      <w:rPr>
        <w:rFonts w:hint="default"/>
        <w:color w:val="FFFFFF" w:themeColor="background1"/>
      </w:rPr>
    </w:lvl>
    <w:lvl w:ilvl="1">
      <w:start w:val="1"/>
      <w:numFmt w:val="decimal"/>
      <w:lvlText w:val="%1.%2."/>
      <w:lvlJc w:val="left"/>
      <w:pPr>
        <w:ind w:left="3697" w:hanging="720"/>
      </w:pPr>
      <w:rPr>
        <w:rFonts w:ascii="Times New Roman" w:hAnsi="Times New Roman" w:cs="Times New Roman" w:hint="default"/>
      </w:rPr>
    </w:lvl>
    <w:lvl w:ilvl="2">
      <w:start w:val="1"/>
      <w:numFmt w:val="decimal"/>
      <w:lvlText w:val="%1.%2.%3."/>
      <w:lvlJc w:val="left"/>
      <w:pPr>
        <w:ind w:left="1855"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7AB67CD4"/>
    <w:multiLevelType w:val="hybridMultilevel"/>
    <w:tmpl w:val="2CAE5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5"/>
  </w:num>
  <w:num w:numId="3">
    <w:abstractNumId w:val="12"/>
  </w:num>
  <w:num w:numId="4">
    <w:abstractNumId w:val="6"/>
  </w:num>
  <w:num w:numId="5">
    <w:abstractNumId w:val="23"/>
  </w:num>
  <w:num w:numId="6">
    <w:abstractNumId w:val="18"/>
  </w:num>
  <w:num w:numId="7">
    <w:abstractNumId w:val="26"/>
  </w:num>
  <w:num w:numId="8">
    <w:abstractNumId w:val="15"/>
  </w:num>
  <w:num w:numId="9">
    <w:abstractNumId w:val="20"/>
  </w:num>
  <w:num w:numId="10">
    <w:abstractNumId w:val="21"/>
  </w:num>
  <w:num w:numId="11">
    <w:abstractNumId w:val="8"/>
  </w:num>
  <w:num w:numId="12">
    <w:abstractNumId w:val="10"/>
  </w:num>
  <w:num w:numId="13">
    <w:abstractNumId w:val="17"/>
  </w:num>
  <w:num w:numId="14">
    <w:abstractNumId w:val="2"/>
  </w:num>
  <w:num w:numId="15">
    <w:abstractNumId w:val="16"/>
  </w:num>
  <w:num w:numId="16">
    <w:abstractNumId w:val="4"/>
  </w:num>
  <w:num w:numId="17">
    <w:abstractNumId w:val="0"/>
  </w:num>
  <w:num w:numId="18">
    <w:abstractNumId w:val="3"/>
  </w:num>
  <w:num w:numId="19">
    <w:abstractNumId w:val="7"/>
  </w:num>
  <w:num w:numId="20">
    <w:abstractNumId w:val="11"/>
  </w:num>
  <w:num w:numId="21">
    <w:abstractNumId w:val="5"/>
  </w:num>
  <w:num w:numId="22">
    <w:abstractNumId w:val="24"/>
  </w:num>
  <w:num w:numId="23">
    <w:abstractNumId w:val="14"/>
  </w:num>
  <w:num w:numId="24">
    <w:abstractNumId w:val="19"/>
  </w:num>
  <w:num w:numId="25">
    <w:abstractNumId w:val="22"/>
  </w:num>
  <w:num w:numId="26">
    <w:abstractNumId w:val="13"/>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E8F"/>
    <w:rsid w:val="00005569"/>
    <w:rsid w:val="00005E02"/>
    <w:rsid w:val="00006573"/>
    <w:rsid w:val="000113A4"/>
    <w:rsid w:val="000126A4"/>
    <w:rsid w:val="00012942"/>
    <w:rsid w:val="00016B2D"/>
    <w:rsid w:val="00020555"/>
    <w:rsid w:val="00021EDD"/>
    <w:rsid w:val="0003227C"/>
    <w:rsid w:val="00042E49"/>
    <w:rsid w:val="00046EF8"/>
    <w:rsid w:val="000523DE"/>
    <w:rsid w:val="000539EA"/>
    <w:rsid w:val="000563BA"/>
    <w:rsid w:val="000651C3"/>
    <w:rsid w:val="00070D6E"/>
    <w:rsid w:val="00084C71"/>
    <w:rsid w:val="00090C35"/>
    <w:rsid w:val="000A13A5"/>
    <w:rsid w:val="000A65D8"/>
    <w:rsid w:val="000A7A43"/>
    <w:rsid w:val="000B1D94"/>
    <w:rsid w:val="000B2365"/>
    <w:rsid w:val="000B719D"/>
    <w:rsid w:val="000C5BF2"/>
    <w:rsid w:val="000D15C2"/>
    <w:rsid w:val="000D2FBA"/>
    <w:rsid w:val="000E70FC"/>
    <w:rsid w:val="000F290C"/>
    <w:rsid w:val="000F2A6C"/>
    <w:rsid w:val="0010144D"/>
    <w:rsid w:val="00104827"/>
    <w:rsid w:val="00107A78"/>
    <w:rsid w:val="0011740C"/>
    <w:rsid w:val="00133C74"/>
    <w:rsid w:val="0013418E"/>
    <w:rsid w:val="00135A35"/>
    <w:rsid w:val="00147950"/>
    <w:rsid w:val="001527D2"/>
    <w:rsid w:val="001531C2"/>
    <w:rsid w:val="00170078"/>
    <w:rsid w:val="00170885"/>
    <w:rsid w:val="00173488"/>
    <w:rsid w:val="00191D63"/>
    <w:rsid w:val="001A0CB8"/>
    <w:rsid w:val="001A1EEC"/>
    <w:rsid w:val="001B23CB"/>
    <w:rsid w:val="001B72C7"/>
    <w:rsid w:val="001C2C97"/>
    <w:rsid w:val="001E310D"/>
    <w:rsid w:val="001E3BE6"/>
    <w:rsid w:val="001F1FE7"/>
    <w:rsid w:val="002006AC"/>
    <w:rsid w:val="00200B31"/>
    <w:rsid w:val="0020547E"/>
    <w:rsid w:val="00205859"/>
    <w:rsid w:val="002139E2"/>
    <w:rsid w:val="00213BA6"/>
    <w:rsid w:val="0021760A"/>
    <w:rsid w:val="0021785B"/>
    <w:rsid w:val="002216A7"/>
    <w:rsid w:val="002225FD"/>
    <w:rsid w:val="00254539"/>
    <w:rsid w:val="00282569"/>
    <w:rsid w:val="002829B9"/>
    <w:rsid w:val="002843FE"/>
    <w:rsid w:val="0028612D"/>
    <w:rsid w:val="00293064"/>
    <w:rsid w:val="00293FC9"/>
    <w:rsid w:val="002A45CB"/>
    <w:rsid w:val="002B2880"/>
    <w:rsid w:val="002C7D32"/>
    <w:rsid w:val="002D029B"/>
    <w:rsid w:val="002D2276"/>
    <w:rsid w:val="002F5B80"/>
    <w:rsid w:val="0030337A"/>
    <w:rsid w:val="00310989"/>
    <w:rsid w:val="00315AF7"/>
    <w:rsid w:val="003215FB"/>
    <w:rsid w:val="0033383D"/>
    <w:rsid w:val="00336208"/>
    <w:rsid w:val="00340277"/>
    <w:rsid w:val="00344C75"/>
    <w:rsid w:val="003451F2"/>
    <w:rsid w:val="00345FAC"/>
    <w:rsid w:val="00347A48"/>
    <w:rsid w:val="00363701"/>
    <w:rsid w:val="00374BBF"/>
    <w:rsid w:val="003A7F99"/>
    <w:rsid w:val="003B1715"/>
    <w:rsid w:val="003C1071"/>
    <w:rsid w:val="003C3244"/>
    <w:rsid w:val="003F2368"/>
    <w:rsid w:val="003F788D"/>
    <w:rsid w:val="004143BA"/>
    <w:rsid w:val="0042433C"/>
    <w:rsid w:val="0045680C"/>
    <w:rsid w:val="00467663"/>
    <w:rsid w:val="0047396C"/>
    <w:rsid w:val="004772D2"/>
    <w:rsid w:val="004772FE"/>
    <w:rsid w:val="0048647D"/>
    <w:rsid w:val="00486ADE"/>
    <w:rsid w:val="00490F3B"/>
    <w:rsid w:val="004A1258"/>
    <w:rsid w:val="004A60AF"/>
    <w:rsid w:val="004B1228"/>
    <w:rsid w:val="004C0501"/>
    <w:rsid w:val="004D1794"/>
    <w:rsid w:val="004E61CA"/>
    <w:rsid w:val="004E79AA"/>
    <w:rsid w:val="005139E7"/>
    <w:rsid w:val="00535A07"/>
    <w:rsid w:val="00536853"/>
    <w:rsid w:val="005410C5"/>
    <w:rsid w:val="00541712"/>
    <w:rsid w:val="00543405"/>
    <w:rsid w:val="00561C3E"/>
    <w:rsid w:val="005707C0"/>
    <w:rsid w:val="005800F7"/>
    <w:rsid w:val="00584306"/>
    <w:rsid w:val="00587FC4"/>
    <w:rsid w:val="005B3BD5"/>
    <w:rsid w:val="005B4B66"/>
    <w:rsid w:val="005B65AA"/>
    <w:rsid w:val="005C6515"/>
    <w:rsid w:val="005D22AB"/>
    <w:rsid w:val="005D6A29"/>
    <w:rsid w:val="005D7245"/>
    <w:rsid w:val="005E2607"/>
    <w:rsid w:val="005E7FD9"/>
    <w:rsid w:val="005F069D"/>
    <w:rsid w:val="00604CD1"/>
    <w:rsid w:val="00611F34"/>
    <w:rsid w:val="006165CE"/>
    <w:rsid w:val="006176D8"/>
    <w:rsid w:val="006231AF"/>
    <w:rsid w:val="00630521"/>
    <w:rsid w:val="0063436A"/>
    <w:rsid w:val="0065172F"/>
    <w:rsid w:val="00655B3D"/>
    <w:rsid w:val="006648CA"/>
    <w:rsid w:val="00681FC6"/>
    <w:rsid w:val="0068617B"/>
    <w:rsid w:val="006A1A45"/>
    <w:rsid w:val="006B72B5"/>
    <w:rsid w:val="006C0150"/>
    <w:rsid w:val="006D6095"/>
    <w:rsid w:val="006D7463"/>
    <w:rsid w:val="006E1361"/>
    <w:rsid w:val="006E33ED"/>
    <w:rsid w:val="006E6E92"/>
    <w:rsid w:val="006F1E44"/>
    <w:rsid w:val="006F6A09"/>
    <w:rsid w:val="00712AAC"/>
    <w:rsid w:val="007276B2"/>
    <w:rsid w:val="00730CA3"/>
    <w:rsid w:val="00732916"/>
    <w:rsid w:val="00733A25"/>
    <w:rsid w:val="007403D8"/>
    <w:rsid w:val="00745D13"/>
    <w:rsid w:val="007544DB"/>
    <w:rsid w:val="007768B9"/>
    <w:rsid w:val="00792118"/>
    <w:rsid w:val="00792F03"/>
    <w:rsid w:val="007A2250"/>
    <w:rsid w:val="007B35EB"/>
    <w:rsid w:val="007B3C2A"/>
    <w:rsid w:val="007B7BBC"/>
    <w:rsid w:val="007C1030"/>
    <w:rsid w:val="007C3DE0"/>
    <w:rsid w:val="007C5D4D"/>
    <w:rsid w:val="007C5DC9"/>
    <w:rsid w:val="007E32F5"/>
    <w:rsid w:val="0080172C"/>
    <w:rsid w:val="00802A10"/>
    <w:rsid w:val="00803A17"/>
    <w:rsid w:val="00805DB7"/>
    <w:rsid w:val="00812D94"/>
    <w:rsid w:val="00817B6D"/>
    <w:rsid w:val="008214CB"/>
    <w:rsid w:val="00826439"/>
    <w:rsid w:val="008324E6"/>
    <w:rsid w:val="00832C42"/>
    <w:rsid w:val="00837833"/>
    <w:rsid w:val="008530F0"/>
    <w:rsid w:val="00856746"/>
    <w:rsid w:val="008767B0"/>
    <w:rsid w:val="008808D0"/>
    <w:rsid w:val="00883FA0"/>
    <w:rsid w:val="00885151"/>
    <w:rsid w:val="008913BC"/>
    <w:rsid w:val="00892DCA"/>
    <w:rsid w:val="008A3CF5"/>
    <w:rsid w:val="008B20BE"/>
    <w:rsid w:val="008B5D6E"/>
    <w:rsid w:val="008C5B83"/>
    <w:rsid w:val="008C6264"/>
    <w:rsid w:val="008C64D7"/>
    <w:rsid w:val="008C754B"/>
    <w:rsid w:val="008E6511"/>
    <w:rsid w:val="008F01F7"/>
    <w:rsid w:val="008F0E78"/>
    <w:rsid w:val="009031A8"/>
    <w:rsid w:val="009038A9"/>
    <w:rsid w:val="00906568"/>
    <w:rsid w:val="0091159E"/>
    <w:rsid w:val="0091306F"/>
    <w:rsid w:val="00917F41"/>
    <w:rsid w:val="009339D1"/>
    <w:rsid w:val="00937961"/>
    <w:rsid w:val="00937971"/>
    <w:rsid w:val="00940ED4"/>
    <w:rsid w:val="00962FAE"/>
    <w:rsid w:val="00965DE4"/>
    <w:rsid w:val="00966A7E"/>
    <w:rsid w:val="009779E3"/>
    <w:rsid w:val="00986319"/>
    <w:rsid w:val="00987025"/>
    <w:rsid w:val="00991845"/>
    <w:rsid w:val="009A00CD"/>
    <w:rsid w:val="009A05DF"/>
    <w:rsid w:val="009A0F7C"/>
    <w:rsid w:val="009B48EB"/>
    <w:rsid w:val="009F6689"/>
    <w:rsid w:val="00A24BBA"/>
    <w:rsid w:val="00A43EFC"/>
    <w:rsid w:val="00A47477"/>
    <w:rsid w:val="00A52E74"/>
    <w:rsid w:val="00A658DA"/>
    <w:rsid w:val="00A66C00"/>
    <w:rsid w:val="00A731CE"/>
    <w:rsid w:val="00A753BC"/>
    <w:rsid w:val="00A8457B"/>
    <w:rsid w:val="00A84D2F"/>
    <w:rsid w:val="00A8560C"/>
    <w:rsid w:val="00A961D4"/>
    <w:rsid w:val="00AA23D9"/>
    <w:rsid w:val="00AA71C3"/>
    <w:rsid w:val="00AC1122"/>
    <w:rsid w:val="00AC1543"/>
    <w:rsid w:val="00AC71D5"/>
    <w:rsid w:val="00AC7F55"/>
    <w:rsid w:val="00AD6EC8"/>
    <w:rsid w:val="00AE6FBB"/>
    <w:rsid w:val="00B1436D"/>
    <w:rsid w:val="00B210A8"/>
    <w:rsid w:val="00B231CB"/>
    <w:rsid w:val="00B257DD"/>
    <w:rsid w:val="00B27319"/>
    <w:rsid w:val="00B31AEE"/>
    <w:rsid w:val="00B31EC7"/>
    <w:rsid w:val="00B40E7D"/>
    <w:rsid w:val="00B445F8"/>
    <w:rsid w:val="00B51A5C"/>
    <w:rsid w:val="00B61E86"/>
    <w:rsid w:val="00B653A1"/>
    <w:rsid w:val="00B70DA7"/>
    <w:rsid w:val="00B75B62"/>
    <w:rsid w:val="00B75D78"/>
    <w:rsid w:val="00B8236F"/>
    <w:rsid w:val="00B8608E"/>
    <w:rsid w:val="00B86AF1"/>
    <w:rsid w:val="00B90FA5"/>
    <w:rsid w:val="00B96ADC"/>
    <w:rsid w:val="00B97F54"/>
    <w:rsid w:val="00BB5E39"/>
    <w:rsid w:val="00BC1E8F"/>
    <w:rsid w:val="00BC4BED"/>
    <w:rsid w:val="00BC6CFE"/>
    <w:rsid w:val="00BD4430"/>
    <w:rsid w:val="00BD58A9"/>
    <w:rsid w:val="00BD6A0D"/>
    <w:rsid w:val="00BE107F"/>
    <w:rsid w:val="00BF4977"/>
    <w:rsid w:val="00C059A3"/>
    <w:rsid w:val="00C12E67"/>
    <w:rsid w:val="00C3175F"/>
    <w:rsid w:val="00C36C2D"/>
    <w:rsid w:val="00C56B3D"/>
    <w:rsid w:val="00C67188"/>
    <w:rsid w:val="00C74973"/>
    <w:rsid w:val="00CA2904"/>
    <w:rsid w:val="00CA29B4"/>
    <w:rsid w:val="00CA60C8"/>
    <w:rsid w:val="00CC4926"/>
    <w:rsid w:val="00CD777A"/>
    <w:rsid w:val="00CF3EE2"/>
    <w:rsid w:val="00D033E1"/>
    <w:rsid w:val="00D07B6A"/>
    <w:rsid w:val="00D11B4A"/>
    <w:rsid w:val="00D15A7B"/>
    <w:rsid w:val="00D2469A"/>
    <w:rsid w:val="00D24B9D"/>
    <w:rsid w:val="00D253BD"/>
    <w:rsid w:val="00D25C96"/>
    <w:rsid w:val="00D3031F"/>
    <w:rsid w:val="00D52F20"/>
    <w:rsid w:val="00D5666E"/>
    <w:rsid w:val="00D651C4"/>
    <w:rsid w:val="00D677E6"/>
    <w:rsid w:val="00D7498F"/>
    <w:rsid w:val="00D76347"/>
    <w:rsid w:val="00D85ECC"/>
    <w:rsid w:val="00D9301F"/>
    <w:rsid w:val="00D93331"/>
    <w:rsid w:val="00D94823"/>
    <w:rsid w:val="00D948B8"/>
    <w:rsid w:val="00DA0E30"/>
    <w:rsid w:val="00DB5B7C"/>
    <w:rsid w:val="00DB6503"/>
    <w:rsid w:val="00DB6AA7"/>
    <w:rsid w:val="00DC65A8"/>
    <w:rsid w:val="00DD5B9B"/>
    <w:rsid w:val="00DD7DD5"/>
    <w:rsid w:val="00DF096E"/>
    <w:rsid w:val="00DF3C04"/>
    <w:rsid w:val="00E037BE"/>
    <w:rsid w:val="00E05F62"/>
    <w:rsid w:val="00E13CCE"/>
    <w:rsid w:val="00E26767"/>
    <w:rsid w:val="00E3268A"/>
    <w:rsid w:val="00E32772"/>
    <w:rsid w:val="00E3423D"/>
    <w:rsid w:val="00E37A41"/>
    <w:rsid w:val="00E4667D"/>
    <w:rsid w:val="00E47AC2"/>
    <w:rsid w:val="00E72070"/>
    <w:rsid w:val="00E76CC4"/>
    <w:rsid w:val="00E76F64"/>
    <w:rsid w:val="00E9038A"/>
    <w:rsid w:val="00E93913"/>
    <w:rsid w:val="00EA0F85"/>
    <w:rsid w:val="00EA5E33"/>
    <w:rsid w:val="00EB4911"/>
    <w:rsid w:val="00EC08CD"/>
    <w:rsid w:val="00ED3171"/>
    <w:rsid w:val="00ED359B"/>
    <w:rsid w:val="00EE2327"/>
    <w:rsid w:val="00EF2ADE"/>
    <w:rsid w:val="00F00CCC"/>
    <w:rsid w:val="00F24DEA"/>
    <w:rsid w:val="00F2732C"/>
    <w:rsid w:val="00F31AE3"/>
    <w:rsid w:val="00F355D3"/>
    <w:rsid w:val="00F53E64"/>
    <w:rsid w:val="00F642FF"/>
    <w:rsid w:val="00F644D2"/>
    <w:rsid w:val="00F64EC7"/>
    <w:rsid w:val="00F84D0B"/>
    <w:rsid w:val="00F9051D"/>
    <w:rsid w:val="00FA5285"/>
    <w:rsid w:val="00FB1AEF"/>
    <w:rsid w:val="00FF4845"/>
    <w:rsid w:val="00FF61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2D84F4-B993-45E4-A661-F14193D3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8DA"/>
    <w:pPr>
      <w:suppressAutoHyphens/>
    </w:pPr>
    <w:rPr>
      <w:rFonts w:ascii="Calibri" w:eastAsia="Calibri" w:hAnsi="Calibri" w:cs="font364"/>
      <w:color w:val="00000A"/>
      <w:kern w:val="1"/>
    </w:rPr>
  </w:style>
  <w:style w:type="paragraph" w:styleId="2">
    <w:name w:val="heading 2"/>
    <w:basedOn w:val="a"/>
    <w:next w:val="a"/>
    <w:link w:val="20"/>
    <w:uiPriority w:val="9"/>
    <w:unhideWhenUsed/>
    <w:qFormat/>
    <w:rsid w:val="002054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658DA"/>
    <w:rPr>
      <w:color w:val="000080"/>
      <w:u w:val="single"/>
    </w:rPr>
  </w:style>
  <w:style w:type="paragraph" w:styleId="a4">
    <w:name w:val="header"/>
    <w:basedOn w:val="a"/>
    <w:link w:val="a5"/>
    <w:uiPriority w:val="99"/>
    <w:rsid w:val="00A658DA"/>
    <w:pPr>
      <w:tabs>
        <w:tab w:val="center" w:pos="4677"/>
        <w:tab w:val="right" w:pos="9355"/>
      </w:tabs>
      <w:spacing w:after="0" w:line="240" w:lineRule="auto"/>
    </w:pPr>
    <w:rPr>
      <w:rFonts w:ascii="Arial Unicode MS" w:eastAsia="Arial Unicode MS" w:hAnsi="Arial Unicode MS" w:cs="Arial Unicode MS"/>
      <w:color w:val="000000"/>
      <w:sz w:val="24"/>
      <w:szCs w:val="24"/>
      <w:lang w:eastAsia="ru-RU"/>
    </w:rPr>
  </w:style>
  <w:style w:type="character" w:customStyle="1" w:styleId="a5">
    <w:name w:val="Верхний колонтитул Знак"/>
    <w:basedOn w:val="a0"/>
    <w:link w:val="a4"/>
    <w:uiPriority w:val="99"/>
    <w:rsid w:val="00A658DA"/>
    <w:rPr>
      <w:rFonts w:ascii="Arial Unicode MS" w:eastAsia="Arial Unicode MS" w:hAnsi="Arial Unicode MS" w:cs="Arial Unicode MS"/>
      <w:color w:val="000000"/>
      <w:kern w:val="1"/>
      <w:sz w:val="24"/>
      <w:szCs w:val="24"/>
      <w:lang w:eastAsia="ru-RU"/>
    </w:rPr>
  </w:style>
  <w:style w:type="paragraph" w:styleId="a6">
    <w:name w:val="footer"/>
    <w:basedOn w:val="a"/>
    <w:link w:val="a7"/>
    <w:uiPriority w:val="99"/>
    <w:rsid w:val="00A658DA"/>
    <w:pPr>
      <w:tabs>
        <w:tab w:val="center" w:pos="4677"/>
        <w:tab w:val="right" w:pos="9355"/>
      </w:tabs>
      <w:spacing w:after="0" w:line="240" w:lineRule="auto"/>
    </w:pPr>
    <w:rPr>
      <w:rFonts w:ascii="Arial Unicode MS" w:eastAsia="Arial Unicode MS" w:hAnsi="Arial Unicode MS" w:cs="Arial Unicode MS"/>
      <w:color w:val="000000"/>
      <w:sz w:val="24"/>
      <w:szCs w:val="24"/>
      <w:lang w:eastAsia="ru-RU"/>
    </w:rPr>
  </w:style>
  <w:style w:type="character" w:customStyle="1" w:styleId="a7">
    <w:name w:val="Нижний колонтитул Знак"/>
    <w:basedOn w:val="a0"/>
    <w:link w:val="a6"/>
    <w:uiPriority w:val="99"/>
    <w:rsid w:val="00A658DA"/>
    <w:rPr>
      <w:rFonts w:ascii="Arial Unicode MS" w:eastAsia="Arial Unicode MS" w:hAnsi="Arial Unicode MS" w:cs="Arial Unicode MS"/>
      <w:color w:val="000000"/>
      <w:kern w:val="1"/>
      <w:sz w:val="24"/>
      <w:szCs w:val="24"/>
      <w:lang w:eastAsia="ru-RU"/>
    </w:rPr>
  </w:style>
  <w:style w:type="paragraph" w:styleId="a8">
    <w:name w:val="List Paragraph"/>
    <w:basedOn w:val="a"/>
    <w:uiPriority w:val="99"/>
    <w:qFormat/>
    <w:rsid w:val="00A658DA"/>
    <w:pPr>
      <w:suppressAutoHyphens w:val="0"/>
      <w:spacing w:after="60" w:line="240" w:lineRule="auto"/>
      <w:ind w:left="720"/>
      <w:contextualSpacing/>
      <w:jc w:val="both"/>
    </w:pPr>
    <w:rPr>
      <w:rFonts w:ascii="Times New Roman" w:eastAsia="Times New Roman" w:hAnsi="Times New Roman" w:cs="Times New Roman"/>
      <w:color w:val="auto"/>
      <w:kern w:val="0"/>
      <w:sz w:val="24"/>
      <w:szCs w:val="24"/>
      <w:lang w:eastAsia="ru-RU"/>
    </w:rPr>
  </w:style>
  <w:style w:type="paragraph" w:styleId="a9">
    <w:name w:val="footnote text"/>
    <w:basedOn w:val="a"/>
    <w:link w:val="aa"/>
    <w:rsid w:val="00EA0F85"/>
    <w:rPr>
      <w:rFonts w:cs="font305"/>
    </w:rPr>
  </w:style>
  <w:style w:type="character" w:customStyle="1" w:styleId="aa">
    <w:name w:val="Текст сноски Знак"/>
    <w:basedOn w:val="a0"/>
    <w:link w:val="a9"/>
    <w:rsid w:val="00EA0F85"/>
    <w:rPr>
      <w:rFonts w:ascii="Calibri" w:eastAsia="Calibri" w:hAnsi="Calibri" w:cs="font305"/>
      <w:color w:val="00000A"/>
      <w:kern w:val="1"/>
    </w:rPr>
  </w:style>
  <w:style w:type="character" w:styleId="ab">
    <w:name w:val="footnote reference"/>
    <w:rsid w:val="00B257DD"/>
    <w:rPr>
      <w:vertAlign w:val="superscript"/>
    </w:rPr>
  </w:style>
  <w:style w:type="paragraph" w:styleId="ac">
    <w:name w:val="Balloon Text"/>
    <w:basedOn w:val="a"/>
    <w:link w:val="ad"/>
    <w:uiPriority w:val="99"/>
    <w:semiHidden/>
    <w:unhideWhenUsed/>
    <w:rsid w:val="005B65AA"/>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B65AA"/>
    <w:rPr>
      <w:rFonts w:ascii="Segoe UI" w:eastAsia="Calibri" w:hAnsi="Segoe UI" w:cs="Segoe UI"/>
      <w:color w:val="00000A"/>
      <w:kern w:val="1"/>
      <w:sz w:val="18"/>
      <w:szCs w:val="18"/>
    </w:rPr>
  </w:style>
  <w:style w:type="paragraph" w:customStyle="1" w:styleId="ConsPlusNormal">
    <w:name w:val="ConsPlusNormal"/>
    <w:rsid w:val="002829B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0B236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rsid w:val="0020547E"/>
    <w:rPr>
      <w:rFonts w:asciiTheme="majorHAnsi" w:eastAsiaTheme="majorEastAsia" w:hAnsiTheme="majorHAnsi" w:cstheme="majorBidi"/>
      <w:b/>
      <w:bCs/>
      <w:color w:val="4F81BD" w:themeColor="accent1"/>
      <w:kern w:val="1"/>
      <w:sz w:val="26"/>
      <w:szCs w:val="26"/>
    </w:rPr>
  </w:style>
  <w:style w:type="character" w:customStyle="1" w:styleId="ng-bindingmailrucssattributepostfixmailrucssattributepostfix">
    <w:name w:val="ng-binding_mailru_css_attribute_postfix_mailru_css_attribute_postfix"/>
    <w:basedOn w:val="a0"/>
    <w:rsid w:val="00EA5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299">
      <w:bodyDiv w:val="1"/>
      <w:marLeft w:val="0"/>
      <w:marRight w:val="0"/>
      <w:marTop w:val="0"/>
      <w:marBottom w:val="0"/>
      <w:divBdr>
        <w:top w:val="none" w:sz="0" w:space="0" w:color="auto"/>
        <w:left w:val="none" w:sz="0" w:space="0" w:color="auto"/>
        <w:bottom w:val="none" w:sz="0" w:space="0" w:color="auto"/>
        <w:right w:val="none" w:sz="0" w:space="0" w:color="auto"/>
      </w:divBdr>
    </w:div>
    <w:div w:id="971324598">
      <w:bodyDiv w:val="1"/>
      <w:marLeft w:val="0"/>
      <w:marRight w:val="0"/>
      <w:marTop w:val="0"/>
      <w:marBottom w:val="0"/>
      <w:divBdr>
        <w:top w:val="none" w:sz="0" w:space="0" w:color="auto"/>
        <w:left w:val="none" w:sz="0" w:space="0" w:color="auto"/>
        <w:bottom w:val="none" w:sz="0" w:space="0" w:color="auto"/>
        <w:right w:val="none" w:sz="0" w:space="0" w:color="auto"/>
      </w:divBdr>
      <w:divsChild>
        <w:div w:id="174808807">
          <w:marLeft w:val="0"/>
          <w:marRight w:val="0"/>
          <w:marTop w:val="120"/>
          <w:marBottom w:val="0"/>
          <w:divBdr>
            <w:top w:val="none" w:sz="0" w:space="0" w:color="auto"/>
            <w:left w:val="none" w:sz="0" w:space="0" w:color="auto"/>
            <w:bottom w:val="none" w:sz="0" w:space="0" w:color="auto"/>
            <w:right w:val="none" w:sz="0" w:space="0" w:color="auto"/>
          </w:divBdr>
        </w:div>
        <w:div w:id="1472752377">
          <w:marLeft w:val="0"/>
          <w:marRight w:val="0"/>
          <w:marTop w:val="120"/>
          <w:marBottom w:val="0"/>
          <w:divBdr>
            <w:top w:val="none" w:sz="0" w:space="0" w:color="auto"/>
            <w:left w:val="none" w:sz="0" w:space="0" w:color="auto"/>
            <w:bottom w:val="none" w:sz="0" w:space="0" w:color="auto"/>
            <w:right w:val="none" w:sz="0" w:space="0" w:color="auto"/>
          </w:divBdr>
        </w:div>
        <w:div w:id="1987009494">
          <w:marLeft w:val="0"/>
          <w:marRight w:val="0"/>
          <w:marTop w:val="120"/>
          <w:marBottom w:val="0"/>
          <w:divBdr>
            <w:top w:val="none" w:sz="0" w:space="0" w:color="auto"/>
            <w:left w:val="none" w:sz="0" w:space="0" w:color="auto"/>
            <w:bottom w:val="none" w:sz="0" w:space="0" w:color="auto"/>
            <w:right w:val="none" w:sz="0" w:space="0" w:color="auto"/>
          </w:divBdr>
        </w:div>
        <w:div w:id="1044136077">
          <w:marLeft w:val="0"/>
          <w:marRight w:val="0"/>
          <w:marTop w:val="120"/>
          <w:marBottom w:val="0"/>
          <w:divBdr>
            <w:top w:val="none" w:sz="0" w:space="0" w:color="auto"/>
            <w:left w:val="none" w:sz="0" w:space="0" w:color="auto"/>
            <w:bottom w:val="none" w:sz="0" w:space="0" w:color="auto"/>
            <w:right w:val="none" w:sz="0" w:space="0" w:color="auto"/>
          </w:divBdr>
        </w:div>
        <w:div w:id="1827163360">
          <w:marLeft w:val="0"/>
          <w:marRight w:val="0"/>
          <w:marTop w:val="120"/>
          <w:marBottom w:val="0"/>
          <w:divBdr>
            <w:top w:val="none" w:sz="0" w:space="0" w:color="auto"/>
            <w:left w:val="none" w:sz="0" w:space="0" w:color="auto"/>
            <w:bottom w:val="none" w:sz="0" w:space="0" w:color="auto"/>
            <w:right w:val="none" w:sz="0" w:space="0" w:color="auto"/>
          </w:divBdr>
        </w:div>
        <w:div w:id="1504248651">
          <w:marLeft w:val="0"/>
          <w:marRight w:val="0"/>
          <w:marTop w:val="120"/>
          <w:marBottom w:val="0"/>
          <w:divBdr>
            <w:top w:val="none" w:sz="0" w:space="0" w:color="auto"/>
            <w:left w:val="none" w:sz="0" w:space="0" w:color="auto"/>
            <w:bottom w:val="none" w:sz="0" w:space="0" w:color="auto"/>
            <w:right w:val="none" w:sz="0" w:space="0" w:color="auto"/>
          </w:divBdr>
        </w:div>
        <w:div w:id="1319573225">
          <w:marLeft w:val="0"/>
          <w:marRight w:val="0"/>
          <w:marTop w:val="120"/>
          <w:marBottom w:val="0"/>
          <w:divBdr>
            <w:top w:val="none" w:sz="0" w:space="0" w:color="auto"/>
            <w:left w:val="none" w:sz="0" w:space="0" w:color="auto"/>
            <w:bottom w:val="none" w:sz="0" w:space="0" w:color="auto"/>
            <w:right w:val="none" w:sz="0" w:space="0" w:color="auto"/>
          </w:divBdr>
        </w:div>
        <w:div w:id="1953586125">
          <w:marLeft w:val="0"/>
          <w:marRight w:val="0"/>
          <w:marTop w:val="120"/>
          <w:marBottom w:val="0"/>
          <w:divBdr>
            <w:top w:val="none" w:sz="0" w:space="0" w:color="auto"/>
            <w:left w:val="none" w:sz="0" w:space="0" w:color="auto"/>
            <w:bottom w:val="none" w:sz="0" w:space="0" w:color="auto"/>
            <w:right w:val="none" w:sz="0" w:space="0" w:color="auto"/>
          </w:divBdr>
        </w:div>
        <w:div w:id="1777408862">
          <w:marLeft w:val="0"/>
          <w:marRight w:val="0"/>
          <w:marTop w:val="120"/>
          <w:marBottom w:val="0"/>
          <w:divBdr>
            <w:top w:val="none" w:sz="0" w:space="0" w:color="auto"/>
            <w:left w:val="none" w:sz="0" w:space="0" w:color="auto"/>
            <w:bottom w:val="none" w:sz="0" w:space="0" w:color="auto"/>
            <w:right w:val="none" w:sz="0" w:space="0" w:color="auto"/>
          </w:divBdr>
        </w:div>
        <w:div w:id="1776823480">
          <w:marLeft w:val="0"/>
          <w:marRight w:val="0"/>
          <w:marTop w:val="120"/>
          <w:marBottom w:val="0"/>
          <w:divBdr>
            <w:top w:val="none" w:sz="0" w:space="0" w:color="auto"/>
            <w:left w:val="none" w:sz="0" w:space="0" w:color="auto"/>
            <w:bottom w:val="none" w:sz="0" w:space="0" w:color="auto"/>
            <w:right w:val="none" w:sz="0" w:space="0" w:color="auto"/>
          </w:divBdr>
        </w:div>
        <w:div w:id="735710934">
          <w:marLeft w:val="0"/>
          <w:marRight w:val="0"/>
          <w:marTop w:val="120"/>
          <w:marBottom w:val="0"/>
          <w:divBdr>
            <w:top w:val="none" w:sz="0" w:space="0" w:color="auto"/>
            <w:left w:val="none" w:sz="0" w:space="0" w:color="auto"/>
            <w:bottom w:val="none" w:sz="0" w:space="0" w:color="auto"/>
            <w:right w:val="none" w:sz="0" w:space="0" w:color="auto"/>
          </w:divBdr>
        </w:div>
      </w:divsChild>
    </w:div>
    <w:div w:id="1353847767">
      <w:bodyDiv w:val="1"/>
      <w:marLeft w:val="0"/>
      <w:marRight w:val="0"/>
      <w:marTop w:val="0"/>
      <w:marBottom w:val="0"/>
      <w:divBdr>
        <w:top w:val="none" w:sz="0" w:space="0" w:color="auto"/>
        <w:left w:val="none" w:sz="0" w:space="0" w:color="auto"/>
        <w:bottom w:val="none" w:sz="0" w:space="0" w:color="auto"/>
        <w:right w:val="none" w:sz="0" w:space="0" w:color="auto"/>
      </w:divBdr>
    </w:div>
    <w:div w:id="1654676242">
      <w:bodyDiv w:val="1"/>
      <w:marLeft w:val="0"/>
      <w:marRight w:val="0"/>
      <w:marTop w:val="0"/>
      <w:marBottom w:val="0"/>
      <w:divBdr>
        <w:top w:val="none" w:sz="0" w:space="0" w:color="auto"/>
        <w:left w:val="none" w:sz="0" w:space="0" w:color="auto"/>
        <w:bottom w:val="none" w:sz="0" w:space="0" w:color="auto"/>
        <w:right w:val="none" w:sz="0" w:space="0" w:color="auto"/>
      </w:divBdr>
    </w:div>
    <w:div w:id="174899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sultant.ru/document/cons_doc_LAW_328017/f4823c3311874efd0ecdfa668c9705968edbc47c/"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5FB8C-34F0-40DF-B330-A9CBB0A7F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26</Pages>
  <Words>8778</Words>
  <Characters>50035</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58696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dc:description>exif_MSED_da20098395350675d0326abaacf2ac366d38078e74ffd6609dfd122daa64b50c</dc:description>
  <cp:lastModifiedBy>Владимир Высокополянский</cp:lastModifiedBy>
  <cp:revision>48</cp:revision>
  <cp:lastPrinted>2018-04-04T07:26:00Z</cp:lastPrinted>
  <dcterms:created xsi:type="dcterms:W3CDTF">2019-09-16T10:19:00Z</dcterms:created>
  <dcterms:modified xsi:type="dcterms:W3CDTF">2020-04-15T12:53:00Z</dcterms:modified>
</cp:coreProperties>
</file>