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0BA" w:rsidRDefault="00EB5234" w:rsidP="001B50BA">
      <w:r>
        <w:t xml:space="preserve">Статья. </w:t>
      </w:r>
      <w:r w:rsidR="00D16F05">
        <w:t>Ч</w:t>
      </w:r>
      <w:r w:rsidR="001B50BA">
        <w:t>ем и где в Подмосковье загрязнены грунтовые воды.</w:t>
      </w:r>
    </w:p>
    <w:p w:rsidR="001B50BA" w:rsidRDefault="00D16F05" w:rsidP="001B50BA">
      <w:r>
        <w:t>Подземные воды</w:t>
      </w:r>
      <w:r w:rsidR="001B50BA">
        <w:t>, гораздо лучше защищены от воздействия внешних факторов, чем поверхностные. Однако даже грунтовые воды в той или иной степени загрязнены почти на 70% территории области. Уровень загрязненности снижается по мере глубины залегания водоносного пласта, но неконтролируемое бурение может привести к тому, что в Подмосковье в ближайшем будущем не останется чистых водоносных пластов. Если срочные меры не будут приняты, качество воды в Московской области может резко понизиться</w:t>
      </w:r>
      <w:r>
        <w:t>.</w:t>
      </w:r>
    </w:p>
    <w:p w:rsidR="001B50BA" w:rsidRDefault="001B50BA" w:rsidP="001B50BA">
      <w:r>
        <w:t>Естественные загрязнения</w:t>
      </w:r>
    </w:p>
    <w:p w:rsidR="001B50BA" w:rsidRDefault="001B50BA" w:rsidP="001B50BA">
      <w:r>
        <w:t>Грунтовые воды многих районов Подмосковья избыточно насыщены солями железа и марганца. Этим объясняется неприятный металлический привкус, желтоватый цвет и специфический «железный» запах. Длительное употреблени</w:t>
      </w:r>
      <w:r w:rsidR="00D16F05">
        <w:t>е воды насыщенной</w:t>
      </w:r>
      <w:r>
        <w:t xml:space="preserve"> солями железа негативно влияет на печень, носоглотку, л</w:t>
      </w:r>
      <w:r w:rsidR="00D16F05">
        <w:t>егкие и репродуктивную функцию.</w:t>
      </w:r>
      <w:r w:rsidR="00EB5234">
        <w:t xml:space="preserve"> </w:t>
      </w:r>
      <w:bookmarkStart w:id="0" w:name="_GoBack"/>
      <w:bookmarkEnd w:id="0"/>
      <w:r w:rsidRPr="001B50BA">
        <w:t xml:space="preserve">Так же </w:t>
      </w:r>
      <w:r>
        <w:t>в воде наблюдае</w:t>
      </w:r>
      <w:r w:rsidRPr="001B50BA">
        <w:t>тся пов</w:t>
      </w:r>
      <w:r>
        <w:t>ышенная</w:t>
      </w:r>
      <w:r w:rsidRPr="001B50BA">
        <w:t xml:space="preserve"> щелочность (хотя согласно тому же ГОСТ для питья допускается вода с рН вплоть до 9-ти). Часто превышаются рекомендуемые нормы содержание фторидов.</w:t>
      </w:r>
    </w:p>
    <w:p w:rsidR="001B50BA" w:rsidRDefault="001B50BA" w:rsidP="001B50BA">
      <w:r>
        <w:t>Проблема избыточного количества железа в настоящий момент решается. Долгосрочная целевая программа «Чистая вода Подмосковья», включает все населенные пункты, нуждающиеся в качественной воде, и направлена на улучшение качества питьевой воды. Особое внимание будет уделено как раз вопросу обезжелезивания. Всего в области планируется построить 28 станций обезжелезивания, которые смогут дополнительно обеспечить водой нормативного качества 142 тыс. подмосковных жителей. В 2013 году в эксплуатацию ввели 14 подобных станций, где воду очищают от примесей железа и проводят работы по её умягчению.</w:t>
      </w:r>
    </w:p>
    <w:p w:rsidR="001B50BA" w:rsidRDefault="001B50BA" w:rsidP="001B50BA">
      <w:r>
        <w:t xml:space="preserve">В Истре работают уже две станция обезжелезивания воды — вторая, на ВЗУ № 4, дала возможность подключить к «чистому» водоснабжению новый микрорайон «Восточный». К 2015 году в городе заработает и третья станция. Такие объекты функционируют и в некоторых поселениях </w:t>
      </w:r>
      <w:proofErr w:type="spellStart"/>
      <w:r>
        <w:t>Истринского</w:t>
      </w:r>
      <w:proofErr w:type="spellEnd"/>
      <w:r>
        <w:t xml:space="preserve"> района — деревне </w:t>
      </w:r>
      <w:proofErr w:type="gramStart"/>
      <w:r>
        <w:t>Пречистое</w:t>
      </w:r>
      <w:proofErr w:type="gramEnd"/>
      <w:r>
        <w:t xml:space="preserve">, </w:t>
      </w:r>
      <w:proofErr w:type="spellStart"/>
      <w:r>
        <w:t>Курсаково</w:t>
      </w:r>
      <w:proofErr w:type="spellEnd"/>
      <w:r>
        <w:t>.</w:t>
      </w:r>
    </w:p>
    <w:p w:rsidR="001B50BA" w:rsidRDefault="001B50BA" w:rsidP="001B50BA">
      <w:r>
        <w:t xml:space="preserve">Повышенное содержание фтора, разрушает зубы, суставы и желудочно-кишечный тракт, играет свою роль в формировании рахита и малокровия. Повышенное содержание марганца, отрицательно влияет на нервные клетки и </w:t>
      </w:r>
      <w:proofErr w:type="gramStart"/>
      <w:r>
        <w:t>вреден</w:t>
      </w:r>
      <w:proofErr w:type="gramEnd"/>
      <w:r>
        <w:t xml:space="preserve"> для беременных.</w:t>
      </w:r>
    </w:p>
    <w:p w:rsidR="001B50BA" w:rsidRDefault="001B50BA" w:rsidP="001B50BA">
      <w:r>
        <w:t>В бытовых условиях справиться с железом и марганцем помогут фильтры, рассчитанные на жесткую воду. На содержание фтора они, к сожалению, не влияют.</w:t>
      </w:r>
    </w:p>
    <w:p w:rsidR="001B50BA" w:rsidRDefault="001B50BA" w:rsidP="001B50BA">
      <w:r>
        <w:t>Но длительное употребление мягкой воды тоже не очень полезно — начинают разрушаться зубы, ухудшается состояние костей. В этой ситуации необходимо не забывать принимать минеральные комплексы.</w:t>
      </w:r>
    </w:p>
    <w:p w:rsidR="001B50BA" w:rsidRDefault="001B50BA" w:rsidP="001B50BA">
      <w:r>
        <w:t>Биологические загрязнения</w:t>
      </w:r>
    </w:p>
    <w:p w:rsidR="001B50BA" w:rsidRDefault="001B50BA" w:rsidP="001B50BA">
      <w:r>
        <w:t xml:space="preserve">Причина биологических загрязнений — проникновение в воду разных болезнетворных микроорганизмов и бактерий. Источники таких загрязнений — места, в которых на протяжении долгого времени осуществляется фильтрация грязной хозяйственно-бытовой и фекальной воды (выгребные ямы, скважины и колодцы, зоны фильтрации, аварийная сеть канализация, скотные дворы). Свою роль могут сыграть нарушения эксплуатационных норм водозаборных сооружений, </w:t>
      </w:r>
      <w:r>
        <w:lastRenderedPageBreak/>
        <w:t>а так же нарушение режима зон санитарной охраны водоемов. Также загрязнения способны проникать «за компанию» с грязными речными водами.</w:t>
      </w:r>
    </w:p>
    <w:p w:rsidR="001B50BA" w:rsidRDefault="001B50BA" w:rsidP="001B50BA">
      <w:r>
        <w:t>Надо понимать, что в водоносных горизонтах микроорганизмы часто начинают развиваться активнее, чем на поверхности. Во-первых, здесь нет природных дезинфицирующих факторов, вроде солнечного ультрафиолета. Во-вторых, создаются все условия для развития анаэробов, которые не активны в открытых водоемах. Во многом это проистекает от плохого качества санитарно-технического состояния скважин и оборудования.</w:t>
      </w:r>
    </w:p>
    <w:p w:rsidR="001B50BA" w:rsidRDefault="001B50BA" w:rsidP="001B50BA">
      <w:r>
        <w:t>Программа «Чистая вода Подмосковья» может в значительной степени решить эту проблему, так как предполагает строительство или реконструкцию очистных и канализационных</w:t>
      </w:r>
      <w:r w:rsidR="00113796">
        <w:t xml:space="preserve"> сооружений. В </w:t>
      </w:r>
      <w:r>
        <w:t xml:space="preserve"> её рамках будут обновлен</w:t>
      </w:r>
      <w:r w:rsidR="00113796">
        <w:t>ы очистные сооружения и запущены станции</w:t>
      </w:r>
      <w:r>
        <w:t xml:space="preserve"> </w:t>
      </w:r>
      <w:proofErr w:type="gramStart"/>
      <w:r>
        <w:t>УФ-обеззараживания</w:t>
      </w:r>
      <w:proofErr w:type="gramEnd"/>
      <w:r>
        <w:t xml:space="preserve"> очищенных сточных вод.</w:t>
      </w:r>
    </w:p>
    <w:p w:rsidR="001B50BA" w:rsidRDefault="001B50BA" w:rsidP="001B50BA">
      <w:r>
        <w:t>Химические загрязнения</w:t>
      </w:r>
    </w:p>
    <w:p w:rsidR="001B50BA" w:rsidRDefault="001B50BA" w:rsidP="001B50BA">
      <w:r>
        <w:t>Причина химических загрязнений вод — промышленные либо сельскохозяйственные жидкие стоки и твердые отходы.</w:t>
      </w:r>
    </w:p>
    <w:p w:rsidR="001B50BA" w:rsidRDefault="001B50BA" w:rsidP="001B50BA">
      <w:r>
        <w:t xml:space="preserve">Аммиак. Основной источник — канализация и сельское хозяйство. В небольших дозах опасности не представляет, но придает воде неприятный запах. Регулярное наличие аммиака фиксируется в Лотошинском, </w:t>
      </w:r>
      <w:proofErr w:type="spellStart"/>
      <w:r>
        <w:t>Истринском</w:t>
      </w:r>
      <w:proofErr w:type="spellEnd"/>
      <w:r>
        <w:t xml:space="preserve">, Егорьевском и Люберецком районах. В </w:t>
      </w:r>
      <w:proofErr w:type="spellStart"/>
      <w:r>
        <w:t>Истринском</w:t>
      </w:r>
      <w:proofErr w:type="spellEnd"/>
      <w:r>
        <w:t xml:space="preserve"> районе свою лепту в аммиачное загрязнени</w:t>
      </w:r>
      <w:r w:rsidR="00113796">
        <w:t xml:space="preserve">е вносят </w:t>
      </w:r>
      <w:proofErr w:type="spellStart"/>
      <w:r w:rsidR="00113796">
        <w:t>пометосодержащие</w:t>
      </w:r>
      <w:proofErr w:type="spellEnd"/>
      <w:r w:rsidR="00113796">
        <w:t xml:space="preserve"> стоки</w:t>
      </w:r>
      <w:r>
        <w:t xml:space="preserve">. Можайский и </w:t>
      </w:r>
      <w:proofErr w:type="spellStart"/>
      <w:r>
        <w:t>Истринский</w:t>
      </w:r>
      <w:proofErr w:type="spellEnd"/>
      <w:r>
        <w:t xml:space="preserve"> районы «славятся» в отрицательном смысле этого слова, помимо аммонийного азота, повышенной концентрацией </w:t>
      </w:r>
      <w:proofErr w:type="spellStart"/>
      <w:r>
        <w:t>ф</w:t>
      </w:r>
      <w:r w:rsidR="00113796">
        <w:t>осфорганических</w:t>
      </w:r>
      <w:proofErr w:type="spellEnd"/>
      <w:r w:rsidR="00113796">
        <w:t xml:space="preserve"> пестицидов. М</w:t>
      </w:r>
      <w:r>
        <w:t>естные сельские хозяйства слишком злоупотребляли химическими и минеральными удобрениями на прот</w:t>
      </w:r>
      <w:r w:rsidR="00113796">
        <w:t xml:space="preserve">яжении нескольких десятков лет. </w:t>
      </w:r>
      <w:r>
        <w:t>Самый простой способ очистки от аммиака — длительное кипячение воды.</w:t>
      </w:r>
    </w:p>
    <w:p w:rsidR="001B50BA" w:rsidRDefault="001B50BA" w:rsidP="00113796">
      <w:r>
        <w:t xml:space="preserve">Нитраты. Основной источник загрязнений — избыточное применение удобрений, неправильное складское хранение содержащих нитраты веществ. Дело в том, что все нитраты очень хорошо растворимы, поэтому они легко накапливаются в озерах, колодцах, неглубоких скважинах. Опасность нитратов в том, что они связываются с гемоглобином крови, </w:t>
      </w:r>
      <w:proofErr w:type="gramStart"/>
      <w:r>
        <w:t>в следствие</w:t>
      </w:r>
      <w:proofErr w:type="gramEnd"/>
      <w:r>
        <w:t xml:space="preserve"> чего он теряет способность переносить кислород. Наступает кислородное голодание, особенно опасное для маленьких детей. </w:t>
      </w:r>
    </w:p>
    <w:p w:rsidR="001B50BA" w:rsidRDefault="001B50BA" w:rsidP="001B50BA">
      <w:r>
        <w:t>Удаляют нитраты с помощью мембранных фильтров (установки обратного осмоса) или с помощью бытовых фильтров, содержащих анионообменные смолы (фильтры для жесткой воды не подходят!)</w:t>
      </w:r>
    </w:p>
    <w:p w:rsidR="001B50BA" w:rsidRDefault="001B50BA" w:rsidP="001B50BA">
      <w:r>
        <w:t>Свинец. Данный тяжелый металл обладает повышенной токсичностью и обладает мутагенным эффектом. Виной</w:t>
      </w:r>
      <w:r w:rsidR="00113796">
        <w:t xml:space="preserve"> может стать деятельность </w:t>
      </w:r>
      <w:r>
        <w:t>кр</w:t>
      </w:r>
      <w:r w:rsidR="00113796">
        <w:t xml:space="preserve">упных промышленных предприятий. </w:t>
      </w:r>
      <w:r>
        <w:t xml:space="preserve">Для очистки воды от свинца используются все тот же метод обратного осмоса или бытовые фильтры с ионообменными смолами (как раз подойдут те, что обещают устранить жесткость). Среди «домашних» способов — отстаивание в течение нескольких часов (если образуется осадок, воду с него сливают и используют) или замораживание. При этом способе очистки емкость с водой стараются заморозить не полностью и жидкость, оставшуюся незамерзшей — вылить. </w:t>
      </w:r>
    </w:p>
    <w:p w:rsidR="001B50BA" w:rsidRDefault="001B50BA" w:rsidP="001B50BA">
      <w:r>
        <w:t>Стронций. Но стабильные изотопы стронция не опасны. Сведений о загрязнении Sr-137 не поступало.</w:t>
      </w:r>
    </w:p>
    <w:p w:rsidR="00113796" w:rsidRDefault="001B50BA" w:rsidP="001B50BA">
      <w:r>
        <w:lastRenderedPageBreak/>
        <w:t xml:space="preserve">Литий. Превышение его содержания в питьевой воде нарушает работу опорно-двигательного аппарата. </w:t>
      </w:r>
    </w:p>
    <w:p w:rsidR="001B50BA" w:rsidRDefault="001B50BA" w:rsidP="001B50BA">
      <w:r>
        <w:t>Фенол. Обладает канцерогенным действием. Фенольные соединения</w:t>
      </w:r>
      <w:r w:rsidR="00113796">
        <w:t xml:space="preserve"> встречаются часто </w:t>
      </w:r>
      <w:r>
        <w:t>на юге МО, так как местные воды значительно загрязнены выбросами химических предприятий.</w:t>
      </w:r>
    </w:p>
    <w:p w:rsidR="001B50BA" w:rsidRDefault="001B50BA" w:rsidP="001B50BA">
      <w:r>
        <w:t>Промышленная очистка от фенола — сложный и многоступенчатый процесс, который включает, например, стадии избыточного хлорирования (при недостатке хлора образуются соединения по токсичности превышающие фенол). В домашних условиях можно использовать фильтры с активированным углем.</w:t>
      </w:r>
    </w:p>
    <w:p w:rsidR="00113796" w:rsidRDefault="00113796" w:rsidP="001B50BA">
      <w:r>
        <w:t>Нефтепродукты. П</w:t>
      </w:r>
      <w:r w:rsidR="001B50BA">
        <w:t>опадают в грунтовые воды при больших разливах</w:t>
      </w:r>
      <w:r>
        <w:t xml:space="preserve"> рек.</w:t>
      </w:r>
    </w:p>
    <w:p w:rsidR="001B50BA" w:rsidRDefault="001B50BA" w:rsidP="001B50BA">
      <w:r>
        <w:t>В промышленных условиях для ликвидации подобных загрязнений требуется фильтрация с адсорбентами либо использование специальных микроорганизмов, питающихся именно нефтепродуктами. В домашних условиях можно использовать фильтры с активированным углем или хотя бы просто отстаивать воду (лучше в емкостях, имеющих кран снизу).</w:t>
      </w:r>
    </w:p>
    <w:p w:rsidR="001B50BA" w:rsidRDefault="001B50BA" w:rsidP="001B50BA">
      <w:r>
        <w:t>Загрязнения подземных вод продуктами разложения свалок твердых бытовых отходов</w:t>
      </w:r>
    </w:p>
    <w:p w:rsidR="001B50BA" w:rsidRDefault="001B50BA" w:rsidP="001B50BA">
      <w:r>
        <w:t>Главная опасность при таких загрязнениях — жидкий фильтрат, образующийся посредством проникновения атмосферных осадков и ливневых стоков в накопленную массу ТБО. При фильтрации, в воде накапливается значительное количество вредных веществ. Эффективных и технологичных способов нейтрализации фильтрата пока не разработано. Потоки этих растворов загрязняют не только поверхностные, но подземные воды. Обычно эти загрязнения захватывают радиус в 5 км от свалки.</w:t>
      </w:r>
    </w:p>
    <w:p w:rsidR="00D16F05" w:rsidRDefault="001B50BA" w:rsidP="001B50BA">
      <w:r>
        <w:t>В свое время, исследование на тяжелые металлы показало сильнейшие превышения содержания марганца, железа, ал</w:t>
      </w:r>
      <w:r w:rsidR="00D16F05">
        <w:t>юминия, никеля, таллия и свинца вблизи свалок.</w:t>
      </w:r>
      <w:r>
        <w:t xml:space="preserve"> </w:t>
      </w:r>
      <w:r w:rsidR="00D16F05">
        <w:t>П</w:t>
      </w:r>
      <w:r>
        <w:t>од вопросом остаетс</w:t>
      </w:r>
      <w:r w:rsidR="00D16F05">
        <w:t xml:space="preserve">я загрязнение подземных вод  </w:t>
      </w:r>
      <w:r>
        <w:t xml:space="preserve">крупными свалками ТБО МО </w:t>
      </w:r>
    </w:p>
    <w:p w:rsidR="001B50BA" w:rsidRDefault="001B50BA" w:rsidP="001B50BA">
      <w:r>
        <w:t>Хочется надеяться, что вопрос химических загрязнений подземных вод хотя бы отчасти будет решен благодаря программе «Чистая вода Подмосковья».</w:t>
      </w:r>
    </w:p>
    <w:p w:rsidR="001B50BA" w:rsidRDefault="001B50BA" w:rsidP="001B50BA">
      <w:r>
        <w:t>Радиоактивные загрязнения</w:t>
      </w:r>
    </w:p>
    <w:p w:rsidR="001B50BA" w:rsidRDefault="001B50BA" w:rsidP="001B50BA">
      <w:r>
        <w:t xml:space="preserve">Их источником предприятия, работающие с радиоактивными изотопами, или захоронения радиоактивных изотопов. </w:t>
      </w:r>
      <w:proofErr w:type="gramStart"/>
      <w:r>
        <w:t xml:space="preserve">Частично очистить воду от радионуклидов в домашних условиях можно с помощью фильтров с </w:t>
      </w:r>
      <w:proofErr w:type="spellStart"/>
      <w:r>
        <w:t>катионообменными</w:t>
      </w:r>
      <w:proofErr w:type="spellEnd"/>
      <w:r>
        <w:t xml:space="preserve"> смолами (предназначены для жесткой воды).</w:t>
      </w:r>
      <w:proofErr w:type="gramEnd"/>
    </w:p>
    <w:p w:rsidR="001B50BA" w:rsidRDefault="001B50BA" w:rsidP="001B50BA">
      <w:r>
        <w:t>Целебные воды Подмосковья</w:t>
      </w:r>
    </w:p>
    <w:p w:rsidR="001B50BA" w:rsidRDefault="001B50BA" w:rsidP="001B50BA">
      <w:r>
        <w:t>Подземные воды Московской области отличает высокая степень минерализации и жесткость — концентрация солей кальция и магния достигает в них 20 мг на литр. На глубине от 335 до 520 м водоносные пласты богаты целебной «Московской минеральной», которая близка по составу к «Боржоми» и «Ессентукам». Токсичные загрязнения на такую глубину пока не проникают. Засоленность же подземных вод начинается приблизительно с глубины 815 м.</w:t>
      </w:r>
    </w:p>
    <w:p w:rsidR="001B50BA" w:rsidRDefault="001B50BA" w:rsidP="001B50BA"/>
    <w:p w:rsidR="001B50BA" w:rsidRDefault="001B50BA" w:rsidP="001B50BA">
      <w:r>
        <w:t>Загрязнения подземны</w:t>
      </w:r>
      <w:r w:rsidR="00D16F05">
        <w:t xml:space="preserve">х вод по регионам Подмосковья: </w:t>
      </w:r>
    </w:p>
    <w:p w:rsidR="001B50BA" w:rsidRDefault="001B50BA" w:rsidP="001B50BA">
      <w:proofErr w:type="gramStart"/>
      <w:r>
        <w:lastRenderedPageBreak/>
        <w:t xml:space="preserve">Балашиха - нитраты; Видное - Фтор, микробиологическое загрязнение; Волоколамск - микробиологическое загрязнение; Воскресенск - микробиологическое загрязнение; </w:t>
      </w:r>
      <w:proofErr w:type="gramEnd"/>
    </w:p>
    <w:p w:rsidR="001B50BA" w:rsidRDefault="001B50BA" w:rsidP="001B50BA">
      <w:proofErr w:type="gramStart"/>
      <w:r>
        <w:t xml:space="preserve">Долгопрудный - фтор; Домодедово - нитраты; Дубна - железо; Егорьевск - Железо, фтор, микробиологическое загрязнение, железистые бактерии торфяные, аммиак, свинец; </w:t>
      </w:r>
      <w:proofErr w:type="gramEnd"/>
    </w:p>
    <w:p w:rsidR="001B50BA" w:rsidRDefault="001B50BA" w:rsidP="001B50BA">
      <w:proofErr w:type="gramStart"/>
      <w:r>
        <w:t xml:space="preserve">Железнодорожный - железо; Жуковский - марганец; Звенигород - аммиак, хлориды, сульфаты; Истра - Аммиак, аммонийный азот, </w:t>
      </w:r>
      <w:proofErr w:type="spellStart"/>
      <w:r>
        <w:t>фосфороорганические</w:t>
      </w:r>
      <w:proofErr w:type="spellEnd"/>
      <w:r>
        <w:t xml:space="preserve"> пестициды</w:t>
      </w:r>
      <w:r w:rsidR="00D16F05">
        <w:t>, железо</w:t>
      </w:r>
      <w:r>
        <w:t xml:space="preserve">; </w:t>
      </w:r>
      <w:proofErr w:type="gramEnd"/>
    </w:p>
    <w:p w:rsidR="001B50BA" w:rsidRDefault="001B50BA" w:rsidP="001B50BA">
      <w:proofErr w:type="gramStart"/>
      <w:r>
        <w:t xml:space="preserve">Климовск - микробиологическое загрязнение; Клин - железо, нефтепродукты, торфяные загрязнения; Коломна - нефтепродукты; Ленинский район - нефтепродукты нитраты; </w:t>
      </w:r>
      <w:proofErr w:type="gramEnd"/>
    </w:p>
    <w:p w:rsidR="001B50BA" w:rsidRDefault="001B50BA" w:rsidP="001B50BA">
      <w:proofErr w:type="gramStart"/>
      <w:r>
        <w:t xml:space="preserve">Лобня - микробиологическое загрязнение; Лотошино - микробиологическое загрязнение, торфяные загрязнения, аммиак; Лыткарино - фтор; Люберцы - аммиак; </w:t>
      </w:r>
      <w:proofErr w:type="gramEnd"/>
    </w:p>
    <w:p w:rsidR="001B50BA" w:rsidRDefault="001B50BA" w:rsidP="001B50BA">
      <w:proofErr w:type="gramStart"/>
      <w:r>
        <w:t xml:space="preserve">Можайск - аммиак, аммонийный азот, </w:t>
      </w:r>
      <w:proofErr w:type="spellStart"/>
      <w:r>
        <w:t>фосфороорганические</w:t>
      </w:r>
      <w:proofErr w:type="spellEnd"/>
      <w:r>
        <w:t xml:space="preserve"> пестициды; Мытищи - железо, нитраты, литий; Нахабино - сульфаты и хлориды; Ногинск - нитраты; </w:t>
      </w:r>
      <w:proofErr w:type="gramEnd"/>
    </w:p>
    <w:p w:rsidR="001B50BA" w:rsidRDefault="001B50BA" w:rsidP="001B50BA">
      <w:proofErr w:type="gramStart"/>
      <w:r>
        <w:t xml:space="preserve">Одинцово - сульфаты и хлориды; </w:t>
      </w:r>
      <w:proofErr w:type="spellStart"/>
      <w:r>
        <w:t>Озеры</w:t>
      </w:r>
      <w:proofErr w:type="spellEnd"/>
      <w:r>
        <w:t xml:space="preserve"> - микробиологическое загрязнение; Орехово-Зуево - торфяные загрязнения; Павловский Посад - железо; </w:t>
      </w:r>
      <w:proofErr w:type="gramEnd"/>
    </w:p>
    <w:p w:rsidR="001B50BA" w:rsidRDefault="001B50BA" w:rsidP="001B50BA">
      <w:proofErr w:type="gramStart"/>
      <w:r>
        <w:t>Подольск - марганец, микробиологическое загрязнение, свинец; Реутов - литий; Руза - аммиак, хлориды, сульфаты; Сергиев Посад - Фенол, радиационные загрязнения;</w:t>
      </w:r>
      <w:proofErr w:type="gramEnd"/>
    </w:p>
    <w:p w:rsidR="001B50BA" w:rsidRDefault="001B50BA" w:rsidP="001B50BA">
      <w:proofErr w:type="gramStart"/>
      <w:r>
        <w:t xml:space="preserve">Солнечногорск - железо; Старая </w:t>
      </w:r>
      <w:proofErr w:type="spellStart"/>
      <w:r>
        <w:t>Купавна</w:t>
      </w:r>
      <w:proofErr w:type="spellEnd"/>
      <w:r>
        <w:t xml:space="preserve"> - радиационные загрязнения; Талдом - торфяные загрязнения; Троицк - литий; Химки - фтор, литий; </w:t>
      </w:r>
      <w:proofErr w:type="gramEnd"/>
    </w:p>
    <w:p w:rsidR="001B50BA" w:rsidRDefault="001B50BA" w:rsidP="001B50BA">
      <w:proofErr w:type="gramStart"/>
      <w:r>
        <w:t xml:space="preserve">Чехов - микробиологическое загрязнение; Шатура - железо, торфяные загрязнения; Щелково - марганец, нитраты, керосин; Электросталь - железо; Электроугли - литий </w:t>
      </w:r>
      <w:proofErr w:type="gramEnd"/>
    </w:p>
    <w:p w:rsidR="001B50BA" w:rsidRPr="00D16F05" w:rsidRDefault="00D16F05" w:rsidP="001B50BA">
      <w:r>
        <w:t xml:space="preserve">Источник: </w:t>
      </w:r>
      <w:hyperlink r:id="rId5" w:history="1">
        <w:r w:rsidR="001B50BA" w:rsidRPr="003E4CFB">
          <w:rPr>
            <w:rStyle w:val="a3"/>
          </w:rPr>
          <w:t>http://www.eco-pravda.ru/page.php?id=8060</w:t>
        </w:r>
      </w:hyperlink>
      <w:r w:rsidR="001B50BA">
        <w:t xml:space="preserve"> </w:t>
      </w:r>
    </w:p>
    <w:sectPr w:rsidR="001B50BA" w:rsidRPr="00D16F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0BA"/>
    <w:rsid w:val="000B0090"/>
    <w:rsid w:val="00113796"/>
    <w:rsid w:val="001B50BA"/>
    <w:rsid w:val="002E5F6F"/>
    <w:rsid w:val="00D16F05"/>
    <w:rsid w:val="00EB5234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50BA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D16F0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50BA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D16F0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eco-pravda.ru/page.php?id=806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1531</Words>
  <Characters>8732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10243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3</cp:revision>
  <dcterms:created xsi:type="dcterms:W3CDTF">2015-02-03T21:19:00Z</dcterms:created>
  <dcterms:modified xsi:type="dcterms:W3CDTF">2015-02-04T06:54:00Z</dcterms:modified>
</cp:coreProperties>
</file>